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76D" w14:textId="77777777" w:rsidR="00827ED5" w:rsidRDefault="00827ED5">
      <w:pPr>
        <w:pStyle w:val="a3"/>
      </w:pPr>
    </w:p>
    <w:p w14:paraId="3572EB3A" w14:textId="77777777" w:rsidR="00827ED5" w:rsidRDefault="00827ED5">
      <w:pPr>
        <w:pStyle w:val="a3"/>
      </w:pPr>
    </w:p>
    <w:p w14:paraId="14B6E69E" w14:textId="77777777" w:rsidR="00827ED5" w:rsidRDefault="00827ED5">
      <w:pPr>
        <w:pStyle w:val="a3"/>
        <w:spacing w:before="77"/>
      </w:pPr>
    </w:p>
    <w:p w14:paraId="47B9E702" w14:textId="77777777" w:rsidR="00827ED5" w:rsidRDefault="006A511E">
      <w:pPr>
        <w:pStyle w:val="a3"/>
        <w:ind w:left="220" w:right="38"/>
      </w:pPr>
      <w:r>
        <w:t>249172</w:t>
      </w:r>
      <w:r>
        <w:rPr>
          <w:spacing w:val="-14"/>
        </w:rPr>
        <w:t xml:space="preserve"> </w:t>
      </w:r>
      <w:r>
        <w:t>Калужская</w:t>
      </w:r>
      <w:r>
        <w:rPr>
          <w:spacing w:val="-14"/>
        </w:rPr>
        <w:t xml:space="preserve"> </w:t>
      </w:r>
      <w:r>
        <w:t>область Жуковский район</w:t>
      </w:r>
    </w:p>
    <w:p w14:paraId="41E006A0" w14:textId="77777777" w:rsidR="00827ED5" w:rsidRDefault="006A511E">
      <w:pPr>
        <w:pStyle w:val="a3"/>
        <w:spacing w:before="78" w:line="252" w:lineRule="exact"/>
        <w:ind w:left="4" w:right="2110"/>
        <w:jc w:val="center"/>
      </w:pPr>
      <w:r>
        <w:br w:type="column"/>
      </w:r>
      <w:r>
        <w:rPr>
          <w:spacing w:val="-2"/>
        </w:rPr>
        <w:t>МУНИЦИПАЛЬНОЕ</w:t>
      </w:r>
      <w:r>
        <w:rPr>
          <w:spacing w:val="11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13"/>
        </w:rPr>
        <w:t xml:space="preserve"> </w:t>
      </w:r>
      <w:r>
        <w:rPr>
          <w:spacing w:val="-2"/>
        </w:rPr>
        <w:t>УЧРЕЖДЕНИЕ</w:t>
      </w:r>
    </w:p>
    <w:p w14:paraId="4A6B0C3B" w14:textId="77777777" w:rsidR="00827ED5" w:rsidRDefault="006A511E">
      <w:pPr>
        <w:pStyle w:val="a3"/>
        <w:spacing w:line="252" w:lineRule="exact"/>
        <w:ind w:right="2110"/>
        <w:jc w:val="center"/>
      </w:pPr>
      <w:r>
        <w:rPr>
          <w:spacing w:val="-2"/>
        </w:rPr>
        <w:t>«ОСНОВНАЯ</w:t>
      </w:r>
      <w:r>
        <w:rPr>
          <w:spacing w:val="10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10"/>
        </w:rPr>
        <w:t xml:space="preserve"> </w:t>
      </w:r>
      <w:r>
        <w:rPr>
          <w:spacing w:val="-2"/>
        </w:rPr>
        <w:t>ШКОЛА»,</w:t>
      </w:r>
    </w:p>
    <w:p w14:paraId="07C100B0" w14:textId="77777777" w:rsidR="00827ED5" w:rsidRDefault="006A511E">
      <w:pPr>
        <w:pStyle w:val="a3"/>
        <w:spacing w:before="1"/>
        <w:ind w:left="5" w:right="2110"/>
        <w:jc w:val="center"/>
      </w:pPr>
      <w:r>
        <w:t>с.Трубино</w:t>
      </w:r>
      <w:r>
        <w:rPr>
          <w:spacing w:val="-8"/>
        </w:rPr>
        <w:t xml:space="preserve"> </w:t>
      </w:r>
      <w:r>
        <w:t>Жуковского</w:t>
      </w:r>
      <w:r>
        <w:rPr>
          <w:spacing w:val="-8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Калужской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14:paraId="12441DD5" w14:textId="77777777" w:rsidR="00827ED5" w:rsidRDefault="00827ED5">
      <w:pPr>
        <w:jc w:val="center"/>
        <w:sectPr w:rsidR="00827ED5">
          <w:footerReference w:type="default" r:id="rId6"/>
          <w:type w:val="continuous"/>
          <w:pgSz w:w="11920" w:h="16850"/>
          <w:pgMar w:top="640" w:right="0" w:bottom="960" w:left="80" w:header="0" w:footer="776" w:gutter="0"/>
          <w:pgNumType w:start="1"/>
          <w:cols w:num="2" w:space="720" w:equalWidth="0">
            <w:col w:w="2773" w:space="98"/>
            <w:col w:w="8969"/>
          </w:cols>
        </w:sectPr>
      </w:pPr>
    </w:p>
    <w:p w14:paraId="5A392934" w14:textId="77777777" w:rsidR="00827ED5" w:rsidRDefault="006A511E">
      <w:pPr>
        <w:pStyle w:val="a3"/>
        <w:spacing w:before="1"/>
        <w:ind w:left="220" w:right="7380"/>
      </w:pPr>
      <w:r>
        <w:t>с.Трубино,</w:t>
      </w:r>
      <w:r>
        <w:rPr>
          <w:spacing w:val="-9"/>
        </w:rPr>
        <w:t xml:space="preserve"> </w:t>
      </w:r>
      <w:proofErr w:type="spellStart"/>
      <w:r>
        <w:t>ул.Школьная</w:t>
      </w:r>
      <w:proofErr w:type="spellEnd"/>
      <w:r>
        <w:t>,</w:t>
      </w:r>
      <w:r>
        <w:rPr>
          <w:spacing w:val="-11"/>
        </w:rPr>
        <w:t xml:space="preserve"> </w:t>
      </w:r>
      <w:r>
        <w:t>д.4а</w:t>
      </w:r>
      <w:r>
        <w:rPr>
          <w:spacing w:val="-9"/>
        </w:rPr>
        <w:t xml:space="preserve"> </w:t>
      </w:r>
      <w:r>
        <w:t>пом.1 Тел./факс (48432) 210-31</w:t>
      </w:r>
    </w:p>
    <w:p w14:paraId="5DEE8BE7" w14:textId="77777777" w:rsidR="00827ED5" w:rsidRPr="00C72D58" w:rsidRDefault="006A511E">
      <w:pPr>
        <w:pStyle w:val="a3"/>
        <w:spacing w:before="3"/>
        <w:ind w:left="2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DAA7F5" wp14:editId="146A479C">
                <wp:simplePos x="0" y="0"/>
                <wp:positionH relativeFrom="page">
                  <wp:posOffset>172212</wp:posOffset>
                </wp:positionH>
                <wp:positionV relativeFrom="paragraph">
                  <wp:posOffset>174974</wp:posOffset>
                </wp:positionV>
                <wp:extent cx="7391400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1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0" h="18415">
                              <a:moveTo>
                                <a:pt x="0" y="18288"/>
                              </a:moveTo>
                              <a:lnTo>
                                <a:pt x="7391399" y="18288"/>
                              </a:lnTo>
                              <a:lnTo>
                                <a:pt x="7391399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952B0" id="Graphic 2" o:spid="_x0000_s1026" style="position:absolute;margin-left:13.55pt;margin-top:13.8pt;width:582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1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" path="m,18288r7391399,l7391399,,,,,18288xe" fillcolor="black" stroked="f">
                <v:path arrowok="t"/>
                <w10:wrap anchorx="page"/>
              </v:shape>
            </w:pict>
          </mc:Fallback>
        </mc:AlternateContent>
      </w:r>
      <w:r w:rsidRPr="00C72D58">
        <w:rPr>
          <w:lang w:val="en-US"/>
        </w:rPr>
        <w:t>e-mail:</w:t>
      </w:r>
      <w:r w:rsidRPr="00C72D58">
        <w:rPr>
          <w:spacing w:val="-9"/>
          <w:lang w:val="en-US"/>
        </w:rPr>
        <w:t xml:space="preserve"> </w:t>
      </w:r>
      <w:hyperlink r:id="rId7">
        <w:r w:rsidRPr="00C72D58">
          <w:rPr>
            <w:color w:val="0000FF"/>
            <w:u w:val="single" w:color="0000FF"/>
            <w:lang w:val="en-US"/>
          </w:rPr>
          <w:t>school-</w:t>
        </w:r>
        <w:r w:rsidRPr="00C72D58">
          <w:rPr>
            <w:color w:val="0000FF"/>
            <w:spacing w:val="-2"/>
            <w:u w:val="single" w:color="0000FF"/>
            <w:lang w:val="en-US"/>
          </w:rPr>
          <w:t>trubino@rambler.ru</w:t>
        </w:r>
      </w:hyperlink>
    </w:p>
    <w:p w14:paraId="2379F8DB" w14:textId="77777777" w:rsidR="00827ED5" w:rsidRPr="00C72D58" w:rsidRDefault="00827ED5">
      <w:pPr>
        <w:pStyle w:val="a3"/>
        <w:rPr>
          <w:sz w:val="27"/>
          <w:lang w:val="en-US"/>
        </w:rPr>
      </w:pPr>
    </w:p>
    <w:p w14:paraId="194CBE88" w14:textId="77777777" w:rsidR="00827ED5" w:rsidRPr="00C72D58" w:rsidRDefault="00827ED5">
      <w:pPr>
        <w:pStyle w:val="a3"/>
        <w:spacing w:before="248"/>
        <w:rPr>
          <w:sz w:val="27"/>
          <w:lang w:val="en-US"/>
        </w:rPr>
      </w:pPr>
    </w:p>
    <w:p w14:paraId="30361A22" w14:textId="77777777" w:rsidR="00827ED5" w:rsidRDefault="006A511E">
      <w:pPr>
        <w:ind w:right="77"/>
        <w:jc w:val="center"/>
        <w:rPr>
          <w:b/>
          <w:sz w:val="27"/>
        </w:rPr>
      </w:pPr>
      <w:r>
        <w:rPr>
          <w:b/>
          <w:spacing w:val="-2"/>
          <w:sz w:val="27"/>
        </w:rPr>
        <w:t>План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мероприятий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центра естественно-научной и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технологической</w:t>
      </w:r>
      <w:r>
        <w:rPr>
          <w:b/>
          <w:spacing w:val="1"/>
          <w:sz w:val="27"/>
        </w:rPr>
        <w:t xml:space="preserve"> </w:t>
      </w:r>
      <w:r>
        <w:rPr>
          <w:b/>
          <w:spacing w:val="-2"/>
          <w:sz w:val="27"/>
        </w:rPr>
        <w:t>направленностей</w:t>
      </w:r>
    </w:p>
    <w:p w14:paraId="26956312" w14:textId="1B2B037A" w:rsidR="00827ED5" w:rsidRDefault="006A511E">
      <w:pPr>
        <w:spacing w:before="16"/>
        <w:ind w:left="1" w:right="77"/>
        <w:jc w:val="center"/>
        <w:rPr>
          <w:b/>
          <w:sz w:val="27"/>
        </w:rPr>
      </w:pPr>
      <w:r>
        <w:rPr>
          <w:b/>
          <w:sz w:val="27"/>
        </w:rPr>
        <w:t>«Точка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роста»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202</w:t>
      </w:r>
      <w:r w:rsidR="00C72D58">
        <w:rPr>
          <w:b/>
          <w:sz w:val="27"/>
        </w:rPr>
        <w:t>3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-202</w:t>
      </w:r>
      <w:r w:rsidR="00C72D58">
        <w:rPr>
          <w:b/>
          <w:sz w:val="27"/>
        </w:rPr>
        <w:t>4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9"/>
          <w:sz w:val="27"/>
        </w:rPr>
        <w:t xml:space="preserve"> </w:t>
      </w:r>
      <w:r>
        <w:rPr>
          <w:b/>
          <w:spacing w:val="-4"/>
          <w:sz w:val="27"/>
        </w:rPr>
        <w:t>год.</w:t>
      </w:r>
    </w:p>
    <w:p w14:paraId="4C065F69" w14:textId="5C31278D" w:rsidR="00827ED5" w:rsidRDefault="006A511E">
      <w:pPr>
        <w:spacing w:before="16"/>
        <w:ind w:left="4" w:right="77"/>
        <w:jc w:val="center"/>
        <w:rPr>
          <w:b/>
          <w:sz w:val="27"/>
        </w:rPr>
      </w:pPr>
      <w:r>
        <w:rPr>
          <w:b/>
          <w:spacing w:val="-6"/>
          <w:sz w:val="27"/>
        </w:rPr>
        <w:t>В</w:t>
      </w:r>
      <w:r>
        <w:rPr>
          <w:b/>
          <w:spacing w:val="3"/>
          <w:sz w:val="27"/>
        </w:rPr>
        <w:t xml:space="preserve"> </w:t>
      </w:r>
      <w:r>
        <w:rPr>
          <w:b/>
          <w:spacing w:val="-6"/>
          <w:sz w:val="27"/>
        </w:rPr>
        <w:t>МОУ</w:t>
      </w:r>
      <w:r>
        <w:rPr>
          <w:b/>
          <w:spacing w:val="5"/>
          <w:sz w:val="27"/>
        </w:rPr>
        <w:t xml:space="preserve"> </w:t>
      </w:r>
      <w:r>
        <w:rPr>
          <w:b/>
          <w:spacing w:val="-6"/>
          <w:sz w:val="27"/>
        </w:rPr>
        <w:t>«Основная</w:t>
      </w:r>
      <w:r>
        <w:rPr>
          <w:b/>
          <w:spacing w:val="4"/>
          <w:sz w:val="27"/>
        </w:rPr>
        <w:t xml:space="preserve"> </w:t>
      </w:r>
      <w:r>
        <w:rPr>
          <w:b/>
          <w:spacing w:val="-6"/>
          <w:sz w:val="27"/>
        </w:rPr>
        <w:t>общеобразовательная</w:t>
      </w:r>
      <w:r>
        <w:rPr>
          <w:b/>
          <w:spacing w:val="4"/>
          <w:sz w:val="27"/>
        </w:rPr>
        <w:t xml:space="preserve"> </w:t>
      </w:r>
      <w:r>
        <w:rPr>
          <w:b/>
          <w:spacing w:val="-6"/>
          <w:sz w:val="27"/>
        </w:rPr>
        <w:t>школа»,</w:t>
      </w:r>
      <w:r w:rsidR="00C72D58">
        <w:rPr>
          <w:b/>
          <w:spacing w:val="-6"/>
          <w:sz w:val="27"/>
        </w:rPr>
        <w:t xml:space="preserve"> </w:t>
      </w:r>
      <w:r>
        <w:rPr>
          <w:b/>
          <w:spacing w:val="-6"/>
          <w:sz w:val="27"/>
        </w:rPr>
        <w:t>с.Трубино</w:t>
      </w:r>
      <w:r>
        <w:rPr>
          <w:b/>
          <w:spacing w:val="8"/>
          <w:sz w:val="27"/>
        </w:rPr>
        <w:t xml:space="preserve"> </w:t>
      </w:r>
      <w:r>
        <w:rPr>
          <w:b/>
          <w:spacing w:val="-6"/>
          <w:sz w:val="27"/>
        </w:rPr>
        <w:t>Жуковского</w:t>
      </w:r>
      <w:r>
        <w:rPr>
          <w:b/>
          <w:spacing w:val="7"/>
          <w:sz w:val="27"/>
        </w:rPr>
        <w:t xml:space="preserve"> </w:t>
      </w:r>
      <w:r>
        <w:rPr>
          <w:b/>
          <w:spacing w:val="-6"/>
          <w:sz w:val="27"/>
        </w:rPr>
        <w:t>района.</w:t>
      </w:r>
    </w:p>
    <w:p w14:paraId="2B872FFD" w14:textId="77777777" w:rsidR="00827ED5" w:rsidRDefault="00827ED5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666"/>
        <w:gridCol w:w="2418"/>
        <w:gridCol w:w="2298"/>
        <w:gridCol w:w="2300"/>
      </w:tblGrid>
      <w:tr w:rsidR="00827ED5" w14:paraId="7A875D78" w14:textId="77777777">
        <w:trPr>
          <w:trHeight w:val="1022"/>
        </w:trPr>
        <w:tc>
          <w:tcPr>
            <w:tcW w:w="932" w:type="dxa"/>
          </w:tcPr>
          <w:p w14:paraId="7C48C583" w14:textId="77777777" w:rsidR="00827ED5" w:rsidRDefault="006A511E">
            <w:pPr>
              <w:pStyle w:val="TableParagraph"/>
              <w:ind w:left="18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66" w:type="dxa"/>
          </w:tcPr>
          <w:p w14:paraId="0ECE332C" w14:textId="77777777" w:rsidR="00827ED5" w:rsidRDefault="006A511E">
            <w:pPr>
              <w:pStyle w:val="TableParagraph"/>
              <w:ind w:left="8" w:right="1"/>
              <w:jc w:val="center"/>
            </w:pP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необходимости</w:t>
            </w:r>
            <w:r>
              <w:rPr>
                <w:spacing w:val="-11"/>
              </w:rPr>
              <w:t xml:space="preserve"> </w:t>
            </w:r>
            <w:r>
              <w:t>с кратким</w:t>
            </w:r>
            <w:r>
              <w:rPr>
                <w:spacing w:val="-9"/>
              </w:rPr>
              <w:t xml:space="preserve"> </w:t>
            </w:r>
            <w:r>
              <w:t>описанием</w:t>
            </w:r>
            <w:r>
              <w:rPr>
                <w:spacing w:val="-4"/>
              </w:rPr>
              <w:t xml:space="preserve"> </w:t>
            </w:r>
            <w:r>
              <w:t xml:space="preserve">или ссылкой на </w:t>
            </w:r>
            <w:r>
              <w:rPr>
                <w:spacing w:val="-2"/>
              </w:rPr>
              <w:t>нормативные/организационные</w:t>
            </w:r>
          </w:p>
          <w:p w14:paraId="178DC6C6" w14:textId="77777777" w:rsidR="00827ED5" w:rsidRDefault="006A511E">
            <w:pPr>
              <w:pStyle w:val="TableParagraph"/>
              <w:spacing w:before="0" w:line="235" w:lineRule="exact"/>
              <w:ind w:left="8"/>
              <w:jc w:val="center"/>
            </w:pPr>
            <w:r>
              <w:rPr>
                <w:spacing w:val="-2"/>
              </w:rPr>
              <w:t>документы)</w:t>
            </w:r>
          </w:p>
        </w:tc>
        <w:tc>
          <w:tcPr>
            <w:tcW w:w="2418" w:type="dxa"/>
          </w:tcPr>
          <w:p w14:paraId="350F5EB7" w14:textId="77777777" w:rsidR="00827ED5" w:rsidRDefault="006A511E">
            <w:pPr>
              <w:pStyle w:val="TableParagraph"/>
              <w:ind w:left="181" w:right="86" w:firstLine="98"/>
            </w:pPr>
            <w:r>
              <w:t xml:space="preserve">Целевая аудитория, </w:t>
            </w:r>
            <w:r>
              <w:rPr>
                <w:spacing w:val="-2"/>
              </w:rPr>
              <w:t>требования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участию</w:t>
            </w:r>
          </w:p>
        </w:tc>
        <w:tc>
          <w:tcPr>
            <w:tcW w:w="2298" w:type="dxa"/>
          </w:tcPr>
          <w:p w14:paraId="29B16295" w14:textId="77777777" w:rsidR="00827ED5" w:rsidRDefault="006A511E">
            <w:pPr>
              <w:pStyle w:val="TableParagraph"/>
              <w:ind w:left="298"/>
            </w:pPr>
            <w:r>
              <w:rPr>
                <w:spacing w:val="-2"/>
              </w:rPr>
              <w:t>Сроки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300" w:type="dxa"/>
          </w:tcPr>
          <w:p w14:paraId="151FA847" w14:textId="77777777" w:rsidR="00827ED5" w:rsidRDefault="006A511E">
            <w:pPr>
              <w:pStyle w:val="TableParagraph"/>
              <w:ind w:left="211" w:right="135" w:firstLine="225"/>
            </w:pPr>
            <w:r>
              <w:rPr>
                <w:spacing w:val="-2"/>
              </w:rPr>
              <w:t>Ответственный (должностное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лицо)</w:t>
            </w:r>
          </w:p>
        </w:tc>
      </w:tr>
      <w:tr w:rsidR="00827ED5" w14:paraId="12555DD4" w14:textId="77777777">
        <w:trPr>
          <w:trHeight w:val="263"/>
        </w:trPr>
        <w:tc>
          <w:tcPr>
            <w:tcW w:w="11614" w:type="dxa"/>
            <w:gridSpan w:val="5"/>
          </w:tcPr>
          <w:p w14:paraId="3619AED8" w14:textId="77777777" w:rsidR="00827ED5" w:rsidRDefault="006A511E">
            <w:pPr>
              <w:pStyle w:val="TableParagraph"/>
              <w:spacing w:line="236" w:lineRule="exact"/>
            </w:pPr>
            <w:r>
              <w:t>Направление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совместных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</w:tr>
      <w:tr w:rsidR="00827ED5" w14:paraId="4DDF937E" w14:textId="77777777">
        <w:trPr>
          <w:trHeight w:val="1271"/>
        </w:trPr>
        <w:tc>
          <w:tcPr>
            <w:tcW w:w="932" w:type="dxa"/>
          </w:tcPr>
          <w:p w14:paraId="6FFD3AD2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666" w:type="dxa"/>
          </w:tcPr>
          <w:p w14:paraId="60C67BF4" w14:textId="77777777" w:rsidR="00827ED5" w:rsidRDefault="006A511E">
            <w:pPr>
              <w:pStyle w:val="TableParagraph"/>
              <w:spacing w:line="252" w:lineRule="exact"/>
            </w:pPr>
            <w:r>
              <w:rPr>
                <w:spacing w:val="-2"/>
              </w:rPr>
              <w:t>Мастер-класс педагогов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центра</w:t>
            </w:r>
          </w:p>
          <w:p w14:paraId="398E2E9C" w14:textId="77777777" w:rsidR="00827ED5" w:rsidRDefault="006A511E">
            <w:pPr>
              <w:pStyle w:val="TableParagraph"/>
              <w:spacing w:before="0"/>
            </w:pPr>
            <w:r>
              <w:t>«Точка роста» по вопросам преподавания</w:t>
            </w:r>
            <w:r>
              <w:rPr>
                <w:spacing w:val="-14"/>
              </w:rPr>
              <w:t xml:space="preserve"> </w:t>
            </w:r>
            <w:r>
              <w:t>физики,</w:t>
            </w:r>
            <w:r>
              <w:rPr>
                <w:spacing w:val="-14"/>
              </w:rPr>
              <w:t xml:space="preserve"> </w:t>
            </w:r>
            <w:r>
              <w:t>биологии, химии с использованием</w:t>
            </w:r>
          </w:p>
          <w:p w14:paraId="1E9EF0E3" w14:textId="77777777" w:rsidR="00827ED5" w:rsidRDefault="006A511E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современного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2418" w:type="dxa"/>
          </w:tcPr>
          <w:p w14:paraId="528C029D" w14:textId="77777777" w:rsidR="00827ED5" w:rsidRDefault="006A511E">
            <w:pPr>
              <w:pStyle w:val="TableParagraph"/>
              <w:ind w:left="106" w:right="86"/>
            </w:pPr>
            <w:r>
              <w:rPr>
                <w:spacing w:val="-2"/>
              </w:rPr>
              <w:t xml:space="preserve">Учителя </w:t>
            </w:r>
            <w:proofErr w:type="spellStart"/>
            <w:proofErr w:type="gramStart"/>
            <w:r>
              <w:rPr>
                <w:spacing w:val="-2"/>
              </w:rPr>
              <w:t>физики,биологии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>химии</w:t>
            </w:r>
          </w:p>
        </w:tc>
        <w:tc>
          <w:tcPr>
            <w:tcW w:w="2298" w:type="dxa"/>
          </w:tcPr>
          <w:p w14:paraId="604D2C2E" w14:textId="47A17EC2" w:rsidR="00827ED5" w:rsidRDefault="006A511E">
            <w:pPr>
              <w:pStyle w:val="TableParagraph"/>
              <w:ind w:left="106"/>
            </w:pPr>
            <w:r>
              <w:t>Ноябрь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C72D58"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300" w:type="dxa"/>
          </w:tcPr>
          <w:p w14:paraId="0BA4D72D" w14:textId="77777777" w:rsidR="00827ED5" w:rsidRDefault="006A511E">
            <w:pPr>
              <w:pStyle w:val="TableParagraph"/>
              <w:ind w:left="105" w:right="135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центра, педагоги центра</w:t>
            </w:r>
          </w:p>
        </w:tc>
      </w:tr>
      <w:tr w:rsidR="00827ED5" w14:paraId="011B4123" w14:textId="77777777">
        <w:trPr>
          <w:trHeight w:val="1274"/>
        </w:trPr>
        <w:tc>
          <w:tcPr>
            <w:tcW w:w="932" w:type="dxa"/>
          </w:tcPr>
          <w:p w14:paraId="152A20D1" w14:textId="77777777" w:rsidR="00827ED5" w:rsidRDefault="006A511E">
            <w:pPr>
              <w:pStyle w:val="TableParagraph"/>
              <w:spacing w:before="11"/>
            </w:pPr>
            <w:r>
              <w:rPr>
                <w:spacing w:val="-10"/>
              </w:rPr>
              <w:t>2</w:t>
            </w:r>
          </w:p>
        </w:tc>
        <w:tc>
          <w:tcPr>
            <w:tcW w:w="3666" w:type="dxa"/>
          </w:tcPr>
          <w:p w14:paraId="0C39B5D0" w14:textId="77777777" w:rsidR="00827ED5" w:rsidRDefault="006A511E">
            <w:pPr>
              <w:pStyle w:val="TableParagraph"/>
              <w:spacing w:before="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 xml:space="preserve">обучающихся </w:t>
            </w:r>
            <w:r>
              <w:rPr>
                <w:spacing w:val="-2"/>
              </w:rPr>
              <w:t>центров</w:t>
            </w:r>
          </w:p>
          <w:p w14:paraId="1D00B5C5" w14:textId="77777777" w:rsidR="00827ED5" w:rsidRDefault="006A511E">
            <w:pPr>
              <w:pStyle w:val="TableParagraph"/>
            </w:pPr>
            <w:r>
              <w:t>«Точка</w:t>
            </w:r>
            <w:r>
              <w:rPr>
                <w:spacing w:val="-14"/>
              </w:rPr>
              <w:t xml:space="preserve"> </w:t>
            </w:r>
            <w:r>
              <w:t>роста»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муниципальном</w:t>
            </w:r>
          </w:p>
          <w:p w14:paraId="3F4A0BCD" w14:textId="77777777" w:rsidR="00827ED5" w:rsidRDefault="006A511E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этапе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Всероссийской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олимпиады школьников</w:t>
            </w:r>
          </w:p>
        </w:tc>
        <w:tc>
          <w:tcPr>
            <w:tcW w:w="2418" w:type="dxa"/>
          </w:tcPr>
          <w:p w14:paraId="16B38B05" w14:textId="77777777" w:rsidR="00827ED5" w:rsidRDefault="006A511E">
            <w:pPr>
              <w:pStyle w:val="TableParagraph"/>
              <w:spacing w:before="11"/>
              <w:ind w:left="106" w:right="86"/>
            </w:pPr>
            <w:r>
              <w:t>Обучающиеся 5-9 классов</w:t>
            </w:r>
            <w:r>
              <w:rPr>
                <w:spacing w:val="-14"/>
              </w:rPr>
              <w:t xml:space="preserve">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>итогам школьного этапа)</w:t>
            </w:r>
          </w:p>
        </w:tc>
        <w:tc>
          <w:tcPr>
            <w:tcW w:w="2298" w:type="dxa"/>
          </w:tcPr>
          <w:p w14:paraId="00E9069A" w14:textId="2E7DC475" w:rsidR="00827ED5" w:rsidRDefault="006A511E">
            <w:pPr>
              <w:pStyle w:val="TableParagraph"/>
              <w:spacing w:before="11"/>
              <w:ind w:left="106" w:right="100"/>
            </w:pPr>
            <w:r>
              <w:rPr>
                <w:spacing w:val="-2"/>
              </w:rPr>
              <w:t>Ноябрь-декабря 202</w:t>
            </w:r>
            <w:r w:rsidR="00C72D58">
              <w:rPr>
                <w:spacing w:val="-2"/>
              </w:rPr>
              <w:t>3</w:t>
            </w:r>
            <w:r>
              <w:rPr>
                <w:spacing w:val="-2"/>
              </w:rPr>
              <w:t>г..</w:t>
            </w:r>
          </w:p>
        </w:tc>
        <w:tc>
          <w:tcPr>
            <w:tcW w:w="2300" w:type="dxa"/>
          </w:tcPr>
          <w:p w14:paraId="06AEF5E0" w14:textId="77777777" w:rsidR="00827ED5" w:rsidRDefault="006A511E">
            <w:pPr>
              <w:pStyle w:val="TableParagraph"/>
              <w:spacing w:before="11"/>
              <w:ind w:left="105" w:right="135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центра, педагоги центра</w:t>
            </w:r>
          </w:p>
        </w:tc>
      </w:tr>
      <w:tr w:rsidR="00827ED5" w14:paraId="14DB8414" w14:textId="77777777">
        <w:trPr>
          <w:trHeight w:val="515"/>
        </w:trPr>
        <w:tc>
          <w:tcPr>
            <w:tcW w:w="11614" w:type="dxa"/>
            <w:gridSpan w:val="5"/>
          </w:tcPr>
          <w:p w14:paraId="0D9E8185" w14:textId="77777777" w:rsidR="00827ED5" w:rsidRDefault="006A511E">
            <w:pPr>
              <w:pStyle w:val="TableParagraph"/>
              <w:spacing w:before="0" w:line="252" w:lineRule="exact"/>
            </w:pPr>
            <w:r>
              <w:t>Направление</w:t>
            </w:r>
            <w:r>
              <w:rPr>
                <w:spacing w:val="-13"/>
              </w:rPr>
              <w:t xml:space="preserve"> </w:t>
            </w:r>
            <w:r>
              <w:t>2.</w:t>
            </w:r>
            <w:r>
              <w:rPr>
                <w:spacing w:val="-11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региональных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межрегиональных</w:t>
            </w:r>
            <w:r>
              <w:rPr>
                <w:spacing w:val="-7"/>
              </w:rPr>
              <w:t xml:space="preserve"> </w:t>
            </w:r>
            <w:r>
              <w:t>конференциях,</w:t>
            </w:r>
            <w:r>
              <w:rPr>
                <w:spacing w:val="-10"/>
              </w:rPr>
              <w:t xml:space="preserve"> </w:t>
            </w:r>
            <w:r>
              <w:t>фестивалях,</w:t>
            </w:r>
            <w:r>
              <w:rPr>
                <w:spacing w:val="-9"/>
              </w:rPr>
              <w:t xml:space="preserve"> </w:t>
            </w:r>
            <w:r>
              <w:t>форумах</w:t>
            </w:r>
            <w:r>
              <w:rPr>
                <w:spacing w:val="-10"/>
              </w:rPr>
              <w:t xml:space="preserve"> </w:t>
            </w:r>
            <w:r>
              <w:t>по обмену опытом работы</w:t>
            </w:r>
          </w:p>
        </w:tc>
      </w:tr>
      <w:tr w:rsidR="00827ED5" w14:paraId="6D548FD8" w14:textId="77777777">
        <w:trPr>
          <w:trHeight w:val="1274"/>
        </w:trPr>
        <w:tc>
          <w:tcPr>
            <w:tcW w:w="932" w:type="dxa"/>
          </w:tcPr>
          <w:p w14:paraId="4466B5CD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666" w:type="dxa"/>
          </w:tcPr>
          <w:p w14:paraId="33595EB4" w14:textId="77777777" w:rsidR="00827ED5" w:rsidRDefault="006A511E">
            <w:pPr>
              <w:pStyle w:val="TableParagraph"/>
            </w:pPr>
            <w:r>
              <w:t>Участие педагогов центра «Точка роста»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районных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региональных онлайн мероприятиях по вопросам преподавания предметов на</w:t>
            </w:r>
          </w:p>
          <w:p w14:paraId="0692E215" w14:textId="77777777" w:rsidR="00827ED5" w:rsidRDefault="006A511E">
            <w:pPr>
              <w:pStyle w:val="TableParagraph"/>
              <w:spacing w:before="1" w:line="233" w:lineRule="exact"/>
            </w:pPr>
            <w:r>
              <w:rPr>
                <w:spacing w:val="-4"/>
              </w:rPr>
              <w:t>современном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оборудовании</w:t>
            </w:r>
          </w:p>
        </w:tc>
        <w:tc>
          <w:tcPr>
            <w:tcW w:w="2418" w:type="dxa"/>
          </w:tcPr>
          <w:p w14:paraId="4BF7E611" w14:textId="77777777" w:rsidR="00827ED5" w:rsidRDefault="006A511E">
            <w:pPr>
              <w:pStyle w:val="TableParagraph"/>
              <w:ind w:left="106" w:right="86"/>
            </w:pPr>
            <w:r>
              <w:rPr>
                <w:spacing w:val="-2"/>
              </w:rPr>
              <w:t xml:space="preserve">Учителя </w:t>
            </w:r>
            <w:proofErr w:type="spellStart"/>
            <w:proofErr w:type="gramStart"/>
            <w:r>
              <w:rPr>
                <w:spacing w:val="-2"/>
              </w:rPr>
              <w:t>физики,биологии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r>
              <w:t>химии,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</w:p>
        </w:tc>
        <w:tc>
          <w:tcPr>
            <w:tcW w:w="2298" w:type="dxa"/>
          </w:tcPr>
          <w:p w14:paraId="0041FAFD" w14:textId="77777777" w:rsidR="00827ED5" w:rsidRDefault="006A511E">
            <w:pPr>
              <w:pStyle w:val="TableParagraph"/>
              <w:ind w:left="106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</w:tc>
        <w:tc>
          <w:tcPr>
            <w:tcW w:w="2300" w:type="dxa"/>
          </w:tcPr>
          <w:p w14:paraId="7E466318" w14:textId="77777777" w:rsidR="00827ED5" w:rsidRDefault="006A511E">
            <w:pPr>
              <w:pStyle w:val="TableParagraph"/>
              <w:ind w:left="105"/>
            </w:pP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827ED5" w14:paraId="552DF370" w14:textId="77777777">
        <w:trPr>
          <w:trHeight w:val="1274"/>
        </w:trPr>
        <w:tc>
          <w:tcPr>
            <w:tcW w:w="932" w:type="dxa"/>
          </w:tcPr>
          <w:p w14:paraId="601F50EC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666" w:type="dxa"/>
          </w:tcPr>
          <w:p w14:paraId="2C704687" w14:textId="77777777" w:rsidR="00827ED5" w:rsidRDefault="006A511E">
            <w:pPr>
              <w:pStyle w:val="TableParagraph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центра</w:t>
            </w:r>
            <w:r>
              <w:rPr>
                <w:spacing w:val="-13"/>
              </w:rPr>
              <w:t xml:space="preserve"> </w:t>
            </w:r>
            <w:r>
              <w:t>«Точка роста» в региональной</w:t>
            </w:r>
          </w:p>
          <w:p w14:paraId="6A4E65E2" w14:textId="77777777" w:rsidR="00827ED5" w:rsidRDefault="006A511E">
            <w:pPr>
              <w:pStyle w:val="TableParagraph"/>
              <w:spacing w:before="1"/>
            </w:pP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конференции</w:t>
            </w:r>
            <w:r>
              <w:rPr>
                <w:spacing w:val="-14"/>
              </w:rPr>
              <w:t xml:space="preserve"> </w:t>
            </w:r>
            <w:r>
              <w:t>-ресурс для развития проектной</w:t>
            </w:r>
          </w:p>
          <w:p w14:paraId="5CA77BD2" w14:textId="77777777" w:rsidR="00827ED5" w:rsidRDefault="006A511E">
            <w:pPr>
              <w:pStyle w:val="TableParagraph"/>
              <w:spacing w:before="0" w:line="233" w:lineRule="exact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418" w:type="dxa"/>
          </w:tcPr>
          <w:p w14:paraId="204616A2" w14:textId="77777777" w:rsidR="00827ED5" w:rsidRDefault="006A511E">
            <w:pPr>
              <w:pStyle w:val="TableParagraph"/>
              <w:ind w:left="106" w:right="86"/>
            </w:pPr>
            <w:r>
              <w:rPr>
                <w:spacing w:val="-2"/>
              </w:rPr>
              <w:t xml:space="preserve">Учителя </w:t>
            </w:r>
            <w:proofErr w:type="spellStart"/>
            <w:proofErr w:type="gramStart"/>
            <w:r>
              <w:rPr>
                <w:spacing w:val="-2"/>
              </w:rPr>
              <w:t>физики,биологии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r>
              <w:t>химии,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</w:p>
        </w:tc>
        <w:tc>
          <w:tcPr>
            <w:tcW w:w="2298" w:type="dxa"/>
          </w:tcPr>
          <w:p w14:paraId="3BDF1B8B" w14:textId="0D5388F5" w:rsidR="00827ED5" w:rsidRDefault="006A511E">
            <w:pPr>
              <w:pStyle w:val="TableParagraph"/>
              <w:ind w:left="106"/>
            </w:pPr>
            <w:r>
              <w:t>Январь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</w:t>
            </w:r>
            <w:r w:rsidR="00C72D58">
              <w:rPr>
                <w:spacing w:val="-4"/>
              </w:rPr>
              <w:t>4</w:t>
            </w:r>
          </w:p>
        </w:tc>
        <w:tc>
          <w:tcPr>
            <w:tcW w:w="2300" w:type="dxa"/>
          </w:tcPr>
          <w:p w14:paraId="79308367" w14:textId="77777777" w:rsidR="00827ED5" w:rsidRDefault="006A511E">
            <w:pPr>
              <w:pStyle w:val="TableParagraph"/>
              <w:ind w:left="105"/>
            </w:pP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827ED5" w14:paraId="0042CAB1" w14:textId="77777777">
        <w:trPr>
          <w:trHeight w:val="515"/>
        </w:trPr>
        <w:tc>
          <w:tcPr>
            <w:tcW w:w="11614" w:type="dxa"/>
            <w:gridSpan w:val="5"/>
          </w:tcPr>
          <w:p w14:paraId="5EE0F49D" w14:textId="77777777" w:rsidR="00827ED5" w:rsidRDefault="006A511E">
            <w:pPr>
              <w:pStyle w:val="TableParagraph"/>
              <w:spacing w:line="252" w:lineRule="exact"/>
            </w:pPr>
            <w:r>
              <w:t>Направление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мероприятиях,</w:t>
            </w:r>
            <w:r>
              <w:rPr>
                <w:spacing w:val="-6"/>
              </w:rPr>
              <w:t xml:space="preserve"> </w:t>
            </w:r>
            <w:r>
              <w:t>организуемых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просвещения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ФГАУ</w:t>
            </w:r>
          </w:p>
          <w:p w14:paraId="77151E92" w14:textId="77777777" w:rsidR="00827ED5" w:rsidRDefault="006A511E">
            <w:pPr>
              <w:pStyle w:val="TableParagraph"/>
              <w:spacing w:before="0" w:line="235" w:lineRule="exact"/>
            </w:pPr>
            <w:r>
              <w:rPr>
                <w:spacing w:val="-2"/>
              </w:rPr>
              <w:t>«ФНФРО»</w:t>
            </w:r>
          </w:p>
        </w:tc>
      </w:tr>
      <w:tr w:rsidR="00827ED5" w14:paraId="74D41900" w14:textId="77777777">
        <w:trPr>
          <w:trHeight w:val="1019"/>
        </w:trPr>
        <w:tc>
          <w:tcPr>
            <w:tcW w:w="932" w:type="dxa"/>
          </w:tcPr>
          <w:p w14:paraId="1D66A153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666" w:type="dxa"/>
          </w:tcPr>
          <w:p w14:paraId="0547A966" w14:textId="77777777" w:rsidR="00827ED5" w:rsidRDefault="006A511E">
            <w:pPr>
              <w:pStyle w:val="TableParagraph"/>
              <w:ind w:right="17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участия«</w:t>
            </w:r>
            <w:proofErr w:type="gramEnd"/>
            <w:r>
              <w:t>Точка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роста» в форуме, организуемом</w:t>
            </w:r>
          </w:p>
          <w:p w14:paraId="293A716B" w14:textId="77777777" w:rsidR="00827ED5" w:rsidRDefault="006A511E">
            <w:pPr>
              <w:pStyle w:val="TableParagraph"/>
              <w:spacing w:before="0"/>
            </w:pPr>
            <w:r>
              <w:t>Федеральным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оператором</w:t>
            </w:r>
          </w:p>
        </w:tc>
        <w:tc>
          <w:tcPr>
            <w:tcW w:w="2418" w:type="dxa"/>
          </w:tcPr>
          <w:p w14:paraId="421DD4A9" w14:textId="77777777" w:rsidR="00827ED5" w:rsidRDefault="006A511E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Педагогические</w:t>
            </w:r>
          </w:p>
          <w:p w14:paraId="0D74397B" w14:textId="77777777" w:rsidR="00827ED5" w:rsidRDefault="006A511E">
            <w:pPr>
              <w:pStyle w:val="TableParagraph"/>
              <w:spacing w:before="0" w:line="252" w:lineRule="exact"/>
              <w:ind w:left="106"/>
            </w:pPr>
            <w:r>
              <w:t>работники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центров</w:t>
            </w:r>
          </w:p>
          <w:p w14:paraId="3ECDCE3E" w14:textId="77777777" w:rsidR="00827ED5" w:rsidRDefault="006A511E">
            <w:pPr>
              <w:pStyle w:val="TableParagraph"/>
              <w:spacing w:before="0" w:line="252" w:lineRule="exact"/>
              <w:ind w:left="106" w:right="86"/>
            </w:pPr>
            <w:r>
              <w:t>«Точка роста» (в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квотой)</w:t>
            </w:r>
          </w:p>
        </w:tc>
        <w:tc>
          <w:tcPr>
            <w:tcW w:w="2298" w:type="dxa"/>
          </w:tcPr>
          <w:p w14:paraId="786E00F4" w14:textId="77777777" w:rsidR="00827ED5" w:rsidRDefault="006A511E">
            <w:pPr>
              <w:pStyle w:val="TableParagraph"/>
              <w:ind w:left="106" w:right="100"/>
            </w:pPr>
            <w:r>
              <w:t xml:space="preserve">В сроки, </w:t>
            </w:r>
            <w:r>
              <w:rPr>
                <w:spacing w:val="-2"/>
              </w:rPr>
              <w:t>определяемые Федеральным</w:t>
            </w:r>
          </w:p>
          <w:p w14:paraId="2F278814" w14:textId="77777777" w:rsidR="00827ED5" w:rsidRDefault="006A511E">
            <w:pPr>
              <w:pStyle w:val="TableParagraph"/>
              <w:spacing w:before="0" w:line="233" w:lineRule="exact"/>
              <w:ind w:left="106"/>
            </w:pPr>
            <w:r>
              <w:rPr>
                <w:spacing w:val="-2"/>
              </w:rPr>
              <w:t>оператором</w:t>
            </w:r>
          </w:p>
        </w:tc>
        <w:tc>
          <w:tcPr>
            <w:tcW w:w="2300" w:type="dxa"/>
          </w:tcPr>
          <w:p w14:paraId="1A9C2F6D" w14:textId="77777777" w:rsidR="00827ED5" w:rsidRDefault="006A511E">
            <w:pPr>
              <w:pStyle w:val="TableParagraph"/>
              <w:ind w:left="105" w:right="135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центра, педагоги центра</w:t>
            </w:r>
          </w:p>
        </w:tc>
      </w:tr>
      <w:tr w:rsidR="00827ED5" w14:paraId="50FEA959" w14:textId="77777777">
        <w:trPr>
          <w:trHeight w:val="263"/>
        </w:trPr>
        <w:tc>
          <w:tcPr>
            <w:tcW w:w="11614" w:type="dxa"/>
            <w:gridSpan w:val="5"/>
          </w:tcPr>
          <w:p w14:paraId="07CFFBE1" w14:textId="77777777" w:rsidR="00827ED5" w:rsidRDefault="006A511E">
            <w:pPr>
              <w:pStyle w:val="TableParagraph"/>
              <w:spacing w:before="10" w:line="233" w:lineRule="exact"/>
            </w:pPr>
            <w:r>
              <w:t>Направление</w:t>
            </w:r>
            <w:r>
              <w:rPr>
                <w:spacing w:val="-9"/>
              </w:rPr>
              <w:t xml:space="preserve"> </w:t>
            </w:r>
            <w:r>
              <w:t>4.</w:t>
            </w:r>
            <w:r>
              <w:rPr>
                <w:spacing w:val="-8"/>
              </w:rPr>
              <w:t xml:space="preserve"> </w:t>
            </w:r>
            <w:r>
              <w:t>Популяризация</w:t>
            </w:r>
            <w:r>
              <w:rPr>
                <w:spacing w:val="-8"/>
              </w:rPr>
              <w:t xml:space="preserve"> </w:t>
            </w:r>
            <w:r>
              <w:t>национального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«Образование»</w:t>
            </w:r>
          </w:p>
        </w:tc>
      </w:tr>
      <w:tr w:rsidR="00827ED5" w14:paraId="3A0CB891" w14:textId="77777777">
        <w:trPr>
          <w:trHeight w:val="1274"/>
        </w:trPr>
        <w:tc>
          <w:tcPr>
            <w:tcW w:w="932" w:type="dxa"/>
          </w:tcPr>
          <w:p w14:paraId="54B3A787" w14:textId="77777777" w:rsidR="00827ED5" w:rsidRDefault="006A511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3666" w:type="dxa"/>
          </w:tcPr>
          <w:p w14:paraId="0B2ECAFA" w14:textId="77777777" w:rsidR="00827ED5" w:rsidRDefault="006A511E">
            <w:pPr>
              <w:pStyle w:val="TableParagraph"/>
            </w:pPr>
            <w:r>
              <w:t>Пресс-обзор мероприятий по обновлению</w:t>
            </w:r>
            <w:r>
              <w:rPr>
                <w:spacing w:val="-6"/>
              </w:rPr>
              <w:t xml:space="preserve"> </w:t>
            </w:r>
            <w:r>
              <w:t>инфраструктуры</w:t>
            </w:r>
            <w:r>
              <w:rPr>
                <w:spacing w:val="-6"/>
              </w:rPr>
              <w:t xml:space="preserve"> </w:t>
            </w:r>
            <w:r>
              <w:t>ОУ</w:t>
            </w:r>
            <w:r>
              <w:rPr>
                <w:spacing w:val="-7"/>
              </w:rPr>
              <w:t xml:space="preserve"> </w:t>
            </w:r>
            <w:r>
              <w:t>в связи с созданием центра «Точка роста»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t>ОУ,</w:t>
            </w:r>
          </w:p>
          <w:p w14:paraId="1D2D7FA3" w14:textId="77777777" w:rsidR="00827ED5" w:rsidRDefault="006A511E">
            <w:pPr>
              <w:pStyle w:val="TableParagraph"/>
              <w:spacing w:before="0" w:line="234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СМИ</w:t>
            </w:r>
          </w:p>
        </w:tc>
        <w:tc>
          <w:tcPr>
            <w:tcW w:w="2418" w:type="dxa"/>
          </w:tcPr>
          <w:p w14:paraId="75864722" w14:textId="77777777" w:rsidR="00827ED5" w:rsidRDefault="006A511E">
            <w:pPr>
              <w:pStyle w:val="TableParagraph"/>
              <w:ind w:left="106" w:right="835"/>
              <w:jc w:val="both"/>
            </w:pPr>
            <w:r>
              <w:t>Руководящие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педагогические </w:t>
            </w:r>
            <w:r>
              <w:t xml:space="preserve">работники ОУ, </w:t>
            </w:r>
            <w:r>
              <w:rPr>
                <w:spacing w:val="-2"/>
              </w:rPr>
              <w:t>родители,</w:t>
            </w:r>
          </w:p>
          <w:p w14:paraId="3B63E906" w14:textId="77777777" w:rsidR="00827ED5" w:rsidRDefault="006A511E">
            <w:pPr>
              <w:pStyle w:val="TableParagraph"/>
              <w:spacing w:before="0" w:line="234" w:lineRule="exact"/>
              <w:ind w:left="106"/>
            </w:pPr>
            <w:r>
              <w:rPr>
                <w:spacing w:val="-2"/>
              </w:rPr>
              <w:t>общественность</w:t>
            </w:r>
          </w:p>
        </w:tc>
        <w:tc>
          <w:tcPr>
            <w:tcW w:w="2298" w:type="dxa"/>
          </w:tcPr>
          <w:p w14:paraId="02EF66D2" w14:textId="77777777" w:rsidR="00827ED5" w:rsidRDefault="006A511E">
            <w:pPr>
              <w:pStyle w:val="TableParagraph"/>
              <w:spacing w:before="0" w:line="235" w:lineRule="exact"/>
              <w:ind w:left="302"/>
            </w:pPr>
            <w:r>
              <w:rPr>
                <w:spacing w:val="-2"/>
              </w:rPr>
              <w:t>Сентябрь-октябрь</w:t>
            </w:r>
          </w:p>
          <w:p w14:paraId="35483F63" w14:textId="6A345CB8" w:rsidR="00827ED5" w:rsidRDefault="006A511E">
            <w:pPr>
              <w:pStyle w:val="TableParagraph"/>
              <w:spacing w:before="6"/>
              <w:ind w:left="106"/>
            </w:pPr>
            <w:r>
              <w:rPr>
                <w:spacing w:val="-2"/>
              </w:rPr>
              <w:t>202</w:t>
            </w:r>
            <w:r w:rsidR="00C72D58">
              <w:rPr>
                <w:spacing w:val="-2"/>
              </w:rPr>
              <w:t>3</w:t>
            </w:r>
            <w:r>
              <w:rPr>
                <w:spacing w:val="-2"/>
              </w:rPr>
              <w:t>г.</w:t>
            </w:r>
          </w:p>
        </w:tc>
        <w:tc>
          <w:tcPr>
            <w:tcW w:w="2300" w:type="dxa"/>
          </w:tcPr>
          <w:p w14:paraId="2FB47C2E" w14:textId="77777777" w:rsidR="00827ED5" w:rsidRDefault="006A511E">
            <w:pPr>
              <w:pStyle w:val="TableParagraph"/>
              <w:ind w:left="105"/>
            </w:pPr>
            <w:r>
              <w:rPr>
                <w:spacing w:val="-2"/>
              </w:rPr>
              <w:t>Администрация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827ED5" w14:paraId="599968D2" w14:textId="77777777">
        <w:trPr>
          <w:trHeight w:val="261"/>
        </w:trPr>
        <w:tc>
          <w:tcPr>
            <w:tcW w:w="11614" w:type="dxa"/>
            <w:gridSpan w:val="5"/>
          </w:tcPr>
          <w:p w14:paraId="151173F0" w14:textId="77777777" w:rsidR="00827ED5" w:rsidRDefault="006A511E">
            <w:pPr>
              <w:pStyle w:val="TableParagraph"/>
              <w:spacing w:line="233" w:lineRule="exact"/>
            </w:pPr>
            <w:r>
              <w:t>Направление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8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профориентационной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827ED5" w14:paraId="6536FFE6" w14:textId="77777777">
        <w:trPr>
          <w:trHeight w:val="515"/>
        </w:trPr>
        <w:tc>
          <w:tcPr>
            <w:tcW w:w="932" w:type="dxa"/>
          </w:tcPr>
          <w:p w14:paraId="6D5727B0" w14:textId="77777777" w:rsidR="00827ED5" w:rsidRDefault="006A511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3666" w:type="dxa"/>
          </w:tcPr>
          <w:p w14:paraId="439A7E41" w14:textId="77777777" w:rsidR="00827ED5" w:rsidRDefault="006A511E">
            <w:pPr>
              <w:pStyle w:val="TableParagraph"/>
              <w:spacing w:before="0" w:line="252" w:lineRule="exact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Всероссийской 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2418" w:type="dxa"/>
          </w:tcPr>
          <w:p w14:paraId="18EA4C12" w14:textId="77777777" w:rsidR="00827ED5" w:rsidRDefault="006A511E">
            <w:pPr>
              <w:pStyle w:val="TableParagraph"/>
              <w:spacing w:before="0" w:line="252" w:lineRule="exact"/>
              <w:ind w:left="106" w:right="610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 xml:space="preserve">8-9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298" w:type="dxa"/>
          </w:tcPr>
          <w:p w14:paraId="6F751AD0" w14:textId="77777777" w:rsidR="00827ED5" w:rsidRDefault="006A511E">
            <w:pPr>
              <w:pStyle w:val="TableParagraph"/>
              <w:ind w:left="10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00" w:type="dxa"/>
          </w:tcPr>
          <w:p w14:paraId="7A929A51" w14:textId="77777777" w:rsidR="00827ED5" w:rsidRDefault="006A511E">
            <w:pPr>
              <w:pStyle w:val="TableParagraph"/>
              <w:ind w:left="105"/>
            </w:pP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</w:tbl>
    <w:p w14:paraId="0A03F8BE" w14:textId="77777777" w:rsidR="00827ED5" w:rsidRDefault="00827ED5">
      <w:pPr>
        <w:sectPr w:rsidR="00827ED5">
          <w:type w:val="continuous"/>
          <w:pgSz w:w="11920" w:h="16850"/>
          <w:pgMar w:top="640" w:right="0" w:bottom="960" w:left="80" w:header="0" w:footer="77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666"/>
        <w:gridCol w:w="2418"/>
        <w:gridCol w:w="2298"/>
        <w:gridCol w:w="2300"/>
      </w:tblGrid>
      <w:tr w:rsidR="00827ED5" w14:paraId="33F47F12" w14:textId="77777777">
        <w:trPr>
          <w:trHeight w:val="253"/>
        </w:trPr>
        <w:tc>
          <w:tcPr>
            <w:tcW w:w="932" w:type="dxa"/>
          </w:tcPr>
          <w:p w14:paraId="556A50DD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666" w:type="dxa"/>
          </w:tcPr>
          <w:p w14:paraId="6AACFED5" w14:textId="77777777" w:rsidR="00827ED5" w:rsidRDefault="006A511E">
            <w:pPr>
              <w:pStyle w:val="TableParagraph"/>
              <w:spacing w:before="0" w:line="234" w:lineRule="exact"/>
            </w:pPr>
            <w:proofErr w:type="spellStart"/>
            <w:proofErr w:type="gramStart"/>
            <w:r>
              <w:rPr>
                <w:spacing w:val="-2"/>
              </w:rPr>
              <w:t>акции«</w:t>
            </w:r>
            <w:proofErr w:type="gramEnd"/>
            <w:r>
              <w:rPr>
                <w:spacing w:val="-2"/>
              </w:rPr>
              <w:t>Проектория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418" w:type="dxa"/>
          </w:tcPr>
          <w:p w14:paraId="09B91556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98" w:type="dxa"/>
          </w:tcPr>
          <w:p w14:paraId="1C74438F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00" w:type="dxa"/>
          </w:tcPr>
          <w:p w14:paraId="33508B15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27ED5" w14:paraId="47E5C038" w14:textId="77777777">
        <w:trPr>
          <w:trHeight w:val="261"/>
        </w:trPr>
        <w:tc>
          <w:tcPr>
            <w:tcW w:w="11614" w:type="dxa"/>
            <w:gridSpan w:val="5"/>
          </w:tcPr>
          <w:p w14:paraId="45BB923B" w14:textId="77777777" w:rsidR="00827ED5" w:rsidRDefault="006A511E">
            <w:pPr>
              <w:pStyle w:val="TableParagraph"/>
              <w:spacing w:line="233" w:lineRule="exact"/>
            </w:pP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6.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  <w:r>
              <w:rPr>
                <w:spacing w:val="-5"/>
              </w:rPr>
              <w:t xml:space="preserve"> </w:t>
            </w:r>
            <w:r>
              <w:t>«Точка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</w:tr>
      <w:tr w:rsidR="00827ED5" w14:paraId="58D1DA1A" w14:textId="77777777">
        <w:trPr>
          <w:trHeight w:val="767"/>
        </w:trPr>
        <w:tc>
          <w:tcPr>
            <w:tcW w:w="932" w:type="dxa"/>
          </w:tcPr>
          <w:p w14:paraId="540BF591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666" w:type="dxa"/>
          </w:tcPr>
          <w:p w14:paraId="69D8919E" w14:textId="77777777" w:rsidR="00827ED5" w:rsidRDefault="006A511E">
            <w:pPr>
              <w:pStyle w:val="TableParagraph"/>
              <w:ind w:right="17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проектной</w:t>
            </w:r>
            <w:r>
              <w:rPr>
                <w:spacing w:val="-14"/>
              </w:rPr>
              <w:t xml:space="preserve"> </w:t>
            </w:r>
            <w:r>
              <w:t>деятельности ОУ за счет ресурсов центра</w:t>
            </w:r>
          </w:p>
          <w:p w14:paraId="3457415A" w14:textId="77777777" w:rsidR="00827ED5" w:rsidRDefault="006A511E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Точкароста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418" w:type="dxa"/>
          </w:tcPr>
          <w:p w14:paraId="1272E334" w14:textId="77777777" w:rsidR="00827ED5" w:rsidRDefault="006A511E">
            <w:pPr>
              <w:pStyle w:val="TableParagraph"/>
              <w:ind w:left="106" w:right="786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педагогические</w:t>
            </w:r>
          </w:p>
          <w:p w14:paraId="5C82FCA2" w14:textId="77777777" w:rsidR="00827ED5" w:rsidRDefault="006A511E">
            <w:pPr>
              <w:pStyle w:val="TableParagraph"/>
              <w:spacing w:before="1" w:line="233" w:lineRule="exact"/>
              <w:ind w:left="106"/>
            </w:pP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  <w:tc>
          <w:tcPr>
            <w:tcW w:w="2298" w:type="dxa"/>
          </w:tcPr>
          <w:p w14:paraId="2822BC47" w14:textId="294AF336" w:rsidR="00827ED5" w:rsidRDefault="006A511E">
            <w:pPr>
              <w:pStyle w:val="TableParagraph"/>
              <w:ind w:left="106"/>
            </w:pPr>
            <w:r>
              <w:t>Март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C72D58"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300" w:type="dxa"/>
          </w:tcPr>
          <w:p w14:paraId="579DB912" w14:textId="77777777" w:rsidR="00827ED5" w:rsidRDefault="006A511E">
            <w:pPr>
              <w:pStyle w:val="TableParagraph"/>
              <w:ind w:left="105" w:right="653"/>
            </w:pPr>
            <w:r>
              <w:t>Руководитель и 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</w:tr>
      <w:tr w:rsidR="00827ED5" w14:paraId="416D7EF4" w14:textId="77777777">
        <w:trPr>
          <w:trHeight w:val="515"/>
        </w:trPr>
        <w:tc>
          <w:tcPr>
            <w:tcW w:w="11614" w:type="dxa"/>
            <w:gridSpan w:val="5"/>
          </w:tcPr>
          <w:p w14:paraId="05A90D3D" w14:textId="77777777" w:rsidR="00827ED5" w:rsidRDefault="006A511E">
            <w:pPr>
              <w:pStyle w:val="TableParagraph"/>
              <w:spacing w:before="0" w:line="252" w:lineRule="exact"/>
            </w:pP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обучающих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поддержке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показывающих</w:t>
            </w:r>
            <w:r>
              <w:rPr>
                <w:spacing w:val="-4"/>
              </w:rPr>
              <w:t xml:space="preserve"> </w:t>
            </w:r>
            <w:r>
              <w:t>низкие образовательные результаты с использованием инфраструктуры центров «Точка роста»</w:t>
            </w:r>
          </w:p>
        </w:tc>
      </w:tr>
      <w:tr w:rsidR="00827ED5" w14:paraId="16036AA7" w14:textId="77777777">
        <w:trPr>
          <w:trHeight w:val="1273"/>
        </w:trPr>
        <w:tc>
          <w:tcPr>
            <w:tcW w:w="932" w:type="dxa"/>
          </w:tcPr>
          <w:p w14:paraId="20AC2D69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666" w:type="dxa"/>
          </w:tcPr>
          <w:p w14:paraId="0856D5A9" w14:textId="77777777" w:rsidR="00827ED5" w:rsidRDefault="006A511E">
            <w:pPr>
              <w:pStyle w:val="TableParagraph"/>
              <w:ind w:right="179"/>
            </w:pPr>
            <w:r>
              <w:t>Включение блока мероприятий, организуемых центром «Точка роста»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поддержке</w:t>
            </w:r>
            <w:r>
              <w:rPr>
                <w:spacing w:val="-13"/>
              </w:rPr>
              <w:t xml:space="preserve"> </w:t>
            </w:r>
            <w:r>
              <w:t>обучающихся с низкими образовательными</w:t>
            </w:r>
          </w:p>
          <w:p w14:paraId="064F76EF" w14:textId="77777777" w:rsidR="00827ED5" w:rsidRDefault="006A511E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результатами</w:t>
            </w:r>
          </w:p>
        </w:tc>
        <w:tc>
          <w:tcPr>
            <w:tcW w:w="2418" w:type="dxa"/>
          </w:tcPr>
          <w:p w14:paraId="31926DB1" w14:textId="77777777" w:rsidR="00827ED5" w:rsidRDefault="006A511E">
            <w:pPr>
              <w:pStyle w:val="TableParagraph"/>
              <w:ind w:left="106" w:right="86"/>
            </w:pPr>
            <w:r>
              <w:rPr>
                <w:spacing w:val="-2"/>
              </w:rPr>
              <w:t>Педагогические работники</w:t>
            </w:r>
          </w:p>
          <w:p w14:paraId="5986E1FC" w14:textId="77777777" w:rsidR="00827ED5" w:rsidRDefault="006A511E">
            <w:pPr>
              <w:pStyle w:val="TableParagraph"/>
              <w:spacing w:before="0" w:line="252" w:lineRule="exact"/>
              <w:ind w:left="106" w:right="86"/>
            </w:pPr>
            <w:r>
              <w:rPr>
                <w:spacing w:val="-2"/>
              </w:rPr>
              <w:t>общеобразовательных организаций, обучающиеся</w:t>
            </w:r>
          </w:p>
        </w:tc>
        <w:tc>
          <w:tcPr>
            <w:tcW w:w="2298" w:type="dxa"/>
          </w:tcPr>
          <w:p w14:paraId="269873B7" w14:textId="4D891BD2" w:rsidR="00827ED5" w:rsidRDefault="006A511E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C72D58">
              <w:t>3</w:t>
            </w:r>
            <w:r>
              <w:t>г.-</w:t>
            </w:r>
            <w:r>
              <w:rPr>
                <w:spacing w:val="-14"/>
              </w:rPr>
              <w:t xml:space="preserve"> </w:t>
            </w:r>
            <w:r>
              <w:t xml:space="preserve">май </w:t>
            </w:r>
            <w:r>
              <w:rPr>
                <w:spacing w:val="-2"/>
              </w:rPr>
              <w:t>202</w:t>
            </w:r>
            <w:r w:rsidR="00C72D58">
              <w:rPr>
                <w:spacing w:val="-2"/>
              </w:rPr>
              <w:t>4</w:t>
            </w:r>
            <w:r>
              <w:rPr>
                <w:spacing w:val="-2"/>
              </w:rPr>
              <w:t>г.</w:t>
            </w:r>
          </w:p>
        </w:tc>
        <w:tc>
          <w:tcPr>
            <w:tcW w:w="2300" w:type="dxa"/>
          </w:tcPr>
          <w:p w14:paraId="419BEDED" w14:textId="77777777" w:rsidR="00827ED5" w:rsidRDefault="006A511E">
            <w:pPr>
              <w:pStyle w:val="TableParagraph"/>
              <w:ind w:left="105" w:right="190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центра и педагог</w:t>
            </w:r>
            <w:r>
              <w:t>и</w:t>
            </w:r>
          </w:p>
        </w:tc>
      </w:tr>
      <w:tr w:rsidR="00827ED5" w14:paraId="7550493D" w14:textId="77777777">
        <w:trPr>
          <w:trHeight w:val="261"/>
        </w:trPr>
        <w:tc>
          <w:tcPr>
            <w:tcW w:w="11614" w:type="dxa"/>
            <w:gridSpan w:val="5"/>
          </w:tcPr>
          <w:p w14:paraId="1C1F3C12" w14:textId="77777777" w:rsidR="00827ED5" w:rsidRDefault="006A511E">
            <w:pPr>
              <w:pStyle w:val="TableParagraph"/>
              <w:spacing w:line="233" w:lineRule="exact"/>
            </w:pP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8.</w:t>
            </w:r>
            <w:r>
              <w:rPr>
                <w:spacing w:val="-9"/>
              </w:rPr>
              <w:t xml:space="preserve"> </w:t>
            </w:r>
            <w:r>
              <w:t>Демонстрация</w:t>
            </w:r>
            <w:r>
              <w:rPr>
                <w:spacing w:val="-8"/>
              </w:rPr>
              <w:t xml:space="preserve"> </w:t>
            </w:r>
            <w:r>
              <w:t>эффективного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</w:tr>
      <w:tr w:rsidR="00827ED5" w14:paraId="0D4EC779" w14:textId="77777777">
        <w:trPr>
          <w:trHeight w:val="1274"/>
        </w:trPr>
        <w:tc>
          <w:tcPr>
            <w:tcW w:w="932" w:type="dxa"/>
          </w:tcPr>
          <w:p w14:paraId="2416AD09" w14:textId="77777777" w:rsidR="00827ED5" w:rsidRDefault="006A511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666" w:type="dxa"/>
          </w:tcPr>
          <w:p w14:paraId="14F9001F" w14:textId="77777777" w:rsidR="00827ED5" w:rsidRDefault="006A511E">
            <w:pPr>
              <w:pStyle w:val="TableParagraph"/>
              <w:ind w:right="179"/>
            </w:pPr>
            <w:r>
              <w:t>Презентация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  <w:r>
              <w:rPr>
                <w:spacing w:val="-12"/>
              </w:rPr>
              <w:t xml:space="preserve"> </w:t>
            </w:r>
            <w:r>
              <w:t>«Точка</w:t>
            </w:r>
            <w:r>
              <w:rPr>
                <w:spacing w:val="-12"/>
              </w:rPr>
              <w:t xml:space="preserve"> </w:t>
            </w:r>
            <w:r>
              <w:t xml:space="preserve">роста» на базе </w:t>
            </w:r>
            <w:proofErr w:type="spellStart"/>
            <w:proofErr w:type="gramStart"/>
            <w:r>
              <w:t>МОУ«</w:t>
            </w:r>
            <w:proofErr w:type="gramEnd"/>
            <w:r>
              <w:t>Основная</w:t>
            </w:r>
            <w:proofErr w:type="spellEnd"/>
          </w:p>
          <w:p w14:paraId="2F86748A" w14:textId="77777777" w:rsidR="00827ED5" w:rsidRDefault="006A511E">
            <w:pPr>
              <w:pStyle w:val="TableParagraph"/>
              <w:spacing w:before="1"/>
            </w:pPr>
            <w:r>
              <w:rPr>
                <w:spacing w:val="-2"/>
              </w:rPr>
              <w:t xml:space="preserve">общеобразовательная </w:t>
            </w:r>
            <w:proofErr w:type="spellStart"/>
            <w:r>
              <w:rPr>
                <w:spacing w:val="-2"/>
              </w:rPr>
              <w:t>школа</w:t>
            </w:r>
            <w:proofErr w:type="gramStart"/>
            <w:r>
              <w:rPr>
                <w:spacing w:val="-2"/>
              </w:rPr>
              <w:t>»,с.Трубино</w:t>
            </w:r>
            <w:proofErr w:type="spellEnd"/>
            <w:proofErr w:type="gramEnd"/>
          </w:p>
        </w:tc>
        <w:tc>
          <w:tcPr>
            <w:tcW w:w="2418" w:type="dxa"/>
          </w:tcPr>
          <w:p w14:paraId="54318C5A" w14:textId="77777777" w:rsidR="00827ED5" w:rsidRDefault="006A511E">
            <w:pPr>
              <w:pStyle w:val="TableParagraph"/>
              <w:ind w:left="106" w:right="86"/>
            </w:pPr>
            <w:r>
              <w:rPr>
                <w:spacing w:val="-2"/>
              </w:rPr>
              <w:t xml:space="preserve">Педагогические </w:t>
            </w:r>
            <w:r>
              <w:t>работники и</w:t>
            </w:r>
          </w:p>
          <w:p w14:paraId="0BE237B5" w14:textId="77777777" w:rsidR="00827ED5" w:rsidRDefault="006A511E">
            <w:pPr>
              <w:pStyle w:val="TableParagraph"/>
              <w:spacing w:before="1"/>
              <w:ind w:left="106" w:right="174"/>
            </w:pPr>
            <w:r>
              <w:t>управленческие</w:t>
            </w:r>
            <w:r>
              <w:rPr>
                <w:spacing w:val="-14"/>
              </w:rPr>
              <w:t xml:space="preserve"> </w:t>
            </w:r>
            <w:r>
              <w:t xml:space="preserve">кадры </w:t>
            </w:r>
            <w:r>
              <w:rPr>
                <w:spacing w:val="-2"/>
              </w:rPr>
              <w:t>общеобразовательных</w:t>
            </w:r>
          </w:p>
          <w:p w14:paraId="007FDA86" w14:textId="77777777" w:rsidR="00827ED5" w:rsidRDefault="006A511E">
            <w:pPr>
              <w:pStyle w:val="TableParagraph"/>
              <w:spacing w:before="0" w:line="233" w:lineRule="exact"/>
              <w:ind w:left="106"/>
            </w:pPr>
            <w:r>
              <w:rPr>
                <w:spacing w:val="-2"/>
              </w:rPr>
              <w:t>организаций</w:t>
            </w:r>
          </w:p>
        </w:tc>
        <w:tc>
          <w:tcPr>
            <w:tcW w:w="2298" w:type="dxa"/>
          </w:tcPr>
          <w:p w14:paraId="43EEE9E5" w14:textId="4D3D3D0A" w:rsidR="00827ED5" w:rsidRDefault="006A511E">
            <w:pPr>
              <w:pStyle w:val="TableParagraph"/>
              <w:ind w:left="106"/>
            </w:pPr>
            <w:r>
              <w:t>Апрель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C72D58"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300" w:type="dxa"/>
          </w:tcPr>
          <w:p w14:paraId="3F8FDE45" w14:textId="77777777" w:rsidR="00827ED5" w:rsidRDefault="006A511E">
            <w:pPr>
              <w:pStyle w:val="TableParagraph"/>
              <w:ind w:left="105" w:right="202"/>
            </w:pPr>
            <w:r>
              <w:t>Администрация ОУ, руководитель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</w:tr>
      <w:tr w:rsidR="00827ED5" w14:paraId="02F7E516" w14:textId="77777777">
        <w:trPr>
          <w:trHeight w:val="261"/>
        </w:trPr>
        <w:tc>
          <w:tcPr>
            <w:tcW w:w="932" w:type="dxa"/>
          </w:tcPr>
          <w:p w14:paraId="22472E99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666" w:type="dxa"/>
          </w:tcPr>
          <w:p w14:paraId="1FD35B8E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18" w:type="dxa"/>
          </w:tcPr>
          <w:p w14:paraId="0A6C245D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98" w:type="dxa"/>
          </w:tcPr>
          <w:p w14:paraId="71BBCC17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00" w:type="dxa"/>
          </w:tcPr>
          <w:p w14:paraId="4C91730F" w14:textId="77777777" w:rsidR="00827ED5" w:rsidRDefault="00827E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7B1C4046" w14:textId="77777777" w:rsidR="00827ED5" w:rsidRDefault="00827ED5">
      <w:pPr>
        <w:rPr>
          <w:sz w:val="18"/>
        </w:rPr>
        <w:sectPr w:rsidR="00827ED5">
          <w:type w:val="continuous"/>
          <w:pgSz w:w="11920" w:h="16850"/>
          <w:pgMar w:top="700" w:right="0" w:bottom="980" w:left="80" w:header="0" w:footer="776" w:gutter="0"/>
          <w:cols w:space="720"/>
        </w:sectPr>
      </w:pPr>
    </w:p>
    <w:p w14:paraId="05DAC1FC" w14:textId="77777777" w:rsidR="00827ED5" w:rsidRDefault="00827ED5">
      <w:pPr>
        <w:pStyle w:val="a3"/>
        <w:spacing w:before="4"/>
        <w:rPr>
          <w:b/>
          <w:sz w:val="17"/>
        </w:rPr>
      </w:pPr>
    </w:p>
    <w:p w14:paraId="34509107" w14:textId="77777777" w:rsidR="00827ED5" w:rsidRDefault="00827ED5">
      <w:pPr>
        <w:rPr>
          <w:sz w:val="17"/>
        </w:rPr>
        <w:sectPr w:rsidR="00827ED5">
          <w:pgSz w:w="11920" w:h="16850"/>
          <w:pgMar w:top="1940" w:right="0" w:bottom="980" w:left="80" w:header="0" w:footer="776" w:gutter="0"/>
          <w:cols w:space="720"/>
        </w:sectPr>
      </w:pPr>
    </w:p>
    <w:p w14:paraId="11D88107" w14:textId="77777777" w:rsidR="00827ED5" w:rsidRDefault="00827ED5">
      <w:pPr>
        <w:pStyle w:val="a3"/>
        <w:spacing w:before="4"/>
        <w:rPr>
          <w:b/>
          <w:sz w:val="17"/>
        </w:rPr>
      </w:pPr>
    </w:p>
    <w:sectPr w:rsidR="00827ED5">
      <w:pgSz w:w="11920" w:h="16850"/>
      <w:pgMar w:top="1940" w:right="0" w:bottom="980" w:left="8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9572" w14:textId="77777777" w:rsidR="006A511E" w:rsidRDefault="006A511E">
      <w:r>
        <w:separator/>
      </w:r>
    </w:p>
  </w:endnote>
  <w:endnote w:type="continuationSeparator" w:id="0">
    <w:p w14:paraId="7623BC91" w14:textId="77777777" w:rsidR="006A511E" w:rsidRDefault="006A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33C9" w14:textId="77777777" w:rsidR="00827ED5" w:rsidRDefault="006A511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7361356" wp14:editId="0090ABE1">
              <wp:simplePos x="0" y="0"/>
              <wp:positionH relativeFrom="page">
                <wp:posOffset>7126223</wp:posOffset>
              </wp:positionH>
              <wp:positionV relativeFrom="page">
                <wp:posOffset>10049438</wp:posOffset>
              </wp:positionV>
              <wp:extent cx="162560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E7DDA" w14:textId="77777777" w:rsidR="00827ED5" w:rsidRDefault="006A511E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613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1.1pt;margin-top:791.3pt;width:12.8pt;height:14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" filled="f" stroked="f">
              <v:textbox inset="0,0,0,0">
                <w:txbxContent>
                  <w:p w14:paraId="491E7DDA" w14:textId="77777777" w:rsidR="00827ED5" w:rsidRDefault="006A511E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spacing w:val="-10"/>
                        <w:sz w:val="23"/>
                      </w:rPr>
                      <w:t>1</w:t>
                    </w:r>
                    <w:r>
                      <w:rPr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2E58" w14:textId="77777777" w:rsidR="006A511E" w:rsidRDefault="006A511E">
      <w:r>
        <w:separator/>
      </w:r>
    </w:p>
  </w:footnote>
  <w:footnote w:type="continuationSeparator" w:id="0">
    <w:p w14:paraId="6C02F55C" w14:textId="77777777" w:rsidR="006A511E" w:rsidRDefault="006A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5"/>
    <w:rsid w:val="006A511E"/>
    <w:rsid w:val="00827ED5"/>
    <w:rsid w:val="00C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BFFD"/>
  <w15:docId w15:val="{6411471B-4FF2-47C0-B163-8322CB25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-trubino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2024-04-20T10:50:00Z</dcterms:created>
  <dcterms:modified xsi:type="dcterms:W3CDTF">2024-04-20T10:50:00Z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Word 2019</vt:lpwstr>
  </property>
</Properties>
</file>