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1D47" w14:textId="77777777" w:rsidR="00930171" w:rsidRPr="00930171" w:rsidRDefault="00930171" w:rsidP="00B54BCD">
      <w:pPr>
        <w:shd w:val="clear" w:color="auto" w:fill="FFFFFF"/>
        <w:spacing w:before="100" w:beforeAutospacing="1" w:after="100" w:afterAutospacing="1" w:line="240" w:lineRule="auto"/>
        <w:jc w:val="center"/>
        <w:outlineLvl w:val="0"/>
        <w:rPr>
          <w:rFonts w:ascii="Roboto" w:eastAsia="Times New Roman" w:hAnsi="Roboto" w:cs="Times New Roman"/>
          <w:b/>
          <w:bCs/>
          <w:kern w:val="36"/>
          <w:sz w:val="48"/>
          <w:szCs w:val="48"/>
          <w:lang w:eastAsia="ru-RU"/>
        </w:rPr>
      </w:pPr>
      <w:r w:rsidRPr="00930171">
        <w:rPr>
          <w:rFonts w:ascii="Roboto" w:eastAsia="Times New Roman" w:hAnsi="Roboto" w:cs="Times New Roman"/>
          <w:b/>
          <w:bCs/>
          <w:kern w:val="36"/>
          <w:sz w:val="48"/>
          <w:szCs w:val="48"/>
          <w:lang w:eastAsia="ru-RU"/>
        </w:rPr>
        <w:t>Прием в школу иностранных граждан и лиц без гражданства</w:t>
      </w:r>
    </w:p>
    <w:p w14:paraId="4154E07E" w14:textId="77777777" w:rsidR="00930171" w:rsidRPr="00930171" w:rsidRDefault="00930171" w:rsidP="00930171">
      <w:pPr>
        <w:shd w:val="clear" w:color="auto" w:fill="FFFFFF"/>
        <w:spacing w:after="100" w:afterAutospacing="1" w:line="240" w:lineRule="auto"/>
        <w:jc w:val="center"/>
        <w:rPr>
          <w:rFonts w:ascii="Roboto" w:eastAsia="Times New Roman" w:hAnsi="Roboto" w:cs="Times New Roman"/>
          <w:sz w:val="24"/>
          <w:szCs w:val="24"/>
          <w:lang w:eastAsia="ru-RU"/>
        </w:rPr>
      </w:pPr>
      <w:r w:rsidRPr="00930171">
        <w:rPr>
          <w:rFonts w:ascii="Roboto" w:eastAsia="Times New Roman" w:hAnsi="Roboto" w:cs="Times New Roman"/>
          <w:b/>
          <w:bCs/>
          <w:sz w:val="24"/>
          <w:szCs w:val="24"/>
          <w:lang w:eastAsia="ru-RU"/>
        </w:rPr>
        <w:t>Информация для граждан</w:t>
      </w:r>
    </w:p>
    <w:p w14:paraId="70352859" w14:textId="77777777" w:rsidR="00930171" w:rsidRPr="00930171" w:rsidRDefault="00930171" w:rsidP="00930171">
      <w:pPr>
        <w:shd w:val="clear" w:color="auto" w:fill="FFFFFF"/>
        <w:spacing w:after="100" w:afterAutospacing="1" w:line="240" w:lineRule="auto"/>
        <w:jc w:val="center"/>
        <w:rPr>
          <w:rFonts w:ascii="Roboto" w:eastAsia="Times New Roman" w:hAnsi="Roboto" w:cs="Times New Roman"/>
          <w:sz w:val="24"/>
          <w:szCs w:val="24"/>
          <w:lang w:eastAsia="ru-RU"/>
        </w:rPr>
      </w:pPr>
      <w:r w:rsidRPr="00930171">
        <w:rPr>
          <w:rFonts w:ascii="Roboto" w:eastAsia="Times New Roman" w:hAnsi="Roboto" w:cs="Times New Roman"/>
          <w:b/>
          <w:bCs/>
          <w:sz w:val="24"/>
          <w:szCs w:val="24"/>
          <w:lang w:eastAsia="ru-RU"/>
        </w:rPr>
        <w:t>Информируем граждан об изменении Порядка приема на обучение по образовательным программам начального общего, основного общего и среднего общего образования</w:t>
      </w:r>
    </w:p>
    <w:p w14:paraId="4259D1B9" w14:textId="54967977" w:rsidR="00930171" w:rsidRPr="00930171" w:rsidRDefault="00930171" w:rsidP="00930171">
      <w:pPr>
        <w:shd w:val="clear" w:color="auto" w:fill="FFFFFF"/>
        <w:spacing w:after="100" w:afterAutospacing="1" w:line="240" w:lineRule="auto"/>
        <w:rPr>
          <w:rFonts w:ascii="Roboto" w:eastAsia="Times New Roman" w:hAnsi="Roboto" w:cs="Times New Roman"/>
          <w:sz w:val="24"/>
          <w:szCs w:val="24"/>
          <w:lang w:eastAsia="ru-RU"/>
        </w:rPr>
      </w:pPr>
      <w:r w:rsidRPr="00930171">
        <w:rPr>
          <w:rFonts w:ascii="Roboto" w:eastAsia="Times New Roman" w:hAnsi="Roboto" w:cs="Times New Roman"/>
          <w:sz w:val="24"/>
          <w:szCs w:val="24"/>
          <w:lang w:eastAsia="ru-RU"/>
        </w:rPr>
        <w:t xml:space="preserve">Изменения утверждены приказом </w:t>
      </w:r>
      <w:proofErr w:type="spellStart"/>
      <w:r w:rsidRPr="00930171">
        <w:rPr>
          <w:rFonts w:ascii="Roboto" w:eastAsia="Times New Roman" w:hAnsi="Roboto" w:cs="Times New Roman"/>
          <w:sz w:val="24"/>
          <w:szCs w:val="24"/>
          <w:lang w:eastAsia="ru-RU"/>
        </w:rPr>
        <w:t>Минпросвещения</w:t>
      </w:r>
      <w:proofErr w:type="spellEnd"/>
      <w:r w:rsidRPr="00930171">
        <w:rPr>
          <w:rFonts w:ascii="Roboto" w:eastAsia="Times New Roman" w:hAnsi="Roboto" w:cs="Times New Roman"/>
          <w:sz w:val="24"/>
          <w:szCs w:val="24"/>
          <w:lang w:eastAsia="ru-RU"/>
        </w:rPr>
        <w:t xml:space="preserve"> России от 4 марта 2025 года № 171 (зарегистрирован в Минюсте России 14.03.2025 № 81553).</w:t>
      </w:r>
    </w:p>
    <w:p w14:paraId="0ACF758F" w14:textId="25875A0D" w:rsidR="00930171" w:rsidRPr="00930171" w:rsidRDefault="00930171" w:rsidP="00930171">
      <w:pPr>
        <w:shd w:val="clear" w:color="auto" w:fill="FFFFFF"/>
        <w:spacing w:after="100" w:afterAutospacing="1" w:line="240" w:lineRule="auto"/>
        <w:jc w:val="both"/>
        <w:rPr>
          <w:rFonts w:ascii="Roboto" w:eastAsia="Times New Roman" w:hAnsi="Roboto" w:cs="Times New Roman"/>
          <w:sz w:val="24"/>
          <w:szCs w:val="24"/>
          <w:lang w:eastAsia="ru-RU"/>
        </w:rPr>
      </w:pPr>
      <w:r w:rsidRPr="00930171">
        <w:rPr>
          <w:rFonts w:ascii="Roboto" w:eastAsia="Times New Roman" w:hAnsi="Roboto" w:cs="Times New Roman"/>
          <w:sz w:val="24"/>
          <w:szCs w:val="24"/>
          <w:lang w:eastAsia="ru-RU"/>
        </w:rPr>
        <w:t>Документ вступит в силу с 1 апреля 2025 года.</w:t>
      </w:r>
    </w:p>
    <w:p w14:paraId="53DDB023" w14:textId="1B18E7F5" w:rsidR="00930171" w:rsidRPr="00930171" w:rsidRDefault="00930171" w:rsidP="00930171">
      <w:pPr>
        <w:shd w:val="clear" w:color="auto" w:fill="FFFFFF"/>
        <w:spacing w:after="100" w:afterAutospacing="1" w:line="240" w:lineRule="auto"/>
        <w:jc w:val="both"/>
        <w:rPr>
          <w:rFonts w:ascii="Roboto" w:eastAsia="Times New Roman" w:hAnsi="Roboto" w:cs="Times New Roman"/>
          <w:sz w:val="24"/>
          <w:szCs w:val="24"/>
          <w:lang w:eastAsia="ru-RU"/>
        </w:rPr>
      </w:pPr>
      <w:r w:rsidRPr="00930171">
        <w:rPr>
          <w:rFonts w:ascii="Roboto" w:eastAsia="Times New Roman" w:hAnsi="Roboto" w:cs="Times New Roman"/>
          <w:sz w:val="24"/>
          <w:szCs w:val="24"/>
          <w:lang w:eastAsia="ru-RU"/>
        </w:rPr>
        <w:t>Изменения коснутся приёма в школу детей, являющихся иностранными гражданами или лицами без гражданства.</w:t>
      </w:r>
    </w:p>
    <w:p w14:paraId="7ABB0999" w14:textId="232D1073" w:rsidR="00930171" w:rsidRPr="00930171" w:rsidRDefault="00930171" w:rsidP="00930171">
      <w:pPr>
        <w:shd w:val="clear" w:color="auto" w:fill="FFFFFF"/>
        <w:spacing w:after="100" w:afterAutospacing="1" w:line="240" w:lineRule="auto"/>
        <w:jc w:val="both"/>
        <w:rPr>
          <w:rFonts w:ascii="Roboto" w:eastAsia="Times New Roman" w:hAnsi="Roboto" w:cs="Times New Roman"/>
          <w:sz w:val="24"/>
          <w:szCs w:val="24"/>
          <w:lang w:eastAsia="ru-RU"/>
        </w:rPr>
      </w:pPr>
      <w:r w:rsidRPr="00930171">
        <w:rPr>
          <w:rFonts w:ascii="Roboto" w:eastAsia="Times New Roman" w:hAnsi="Roboto" w:cs="Times New Roman"/>
          <w:sz w:val="24"/>
          <w:szCs w:val="24"/>
          <w:lang w:eastAsia="ru-RU"/>
        </w:rPr>
        <w:t>Определен перечень документов, подаваемых родителями (законными представителями) ребенка</w:t>
      </w:r>
      <w:r w:rsidR="00B54BCD">
        <w:rPr>
          <w:rFonts w:ascii="Roboto" w:eastAsia="Times New Roman" w:hAnsi="Roboto" w:cs="Times New Roman"/>
          <w:sz w:val="24"/>
          <w:szCs w:val="24"/>
          <w:lang w:eastAsia="ru-RU"/>
        </w:rPr>
        <w:t>:</w:t>
      </w:r>
    </w:p>
    <w:p w14:paraId="746C3F72" w14:textId="46CD877E" w:rsidR="00930171" w:rsidRPr="00B54BCD" w:rsidRDefault="00930171" w:rsidP="00B54BCD">
      <w:pPr>
        <w:pStyle w:val="a5"/>
        <w:numPr>
          <w:ilvl w:val="0"/>
          <w:numId w:val="1"/>
        </w:numPr>
        <w:shd w:val="clear" w:color="auto" w:fill="FFFFFF"/>
        <w:spacing w:after="100" w:afterAutospacing="1" w:line="240" w:lineRule="auto"/>
        <w:jc w:val="both"/>
        <w:rPr>
          <w:rFonts w:ascii="Roboto" w:eastAsia="Times New Roman" w:hAnsi="Roboto" w:cs="Times New Roman"/>
          <w:sz w:val="24"/>
          <w:szCs w:val="24"/>
          <w:lang w:eastAsia="ru-RU"/>
        </w:rPr>
      </w:pPr>
      <w:r w:rsidRPr="00B54BCD">
        <w:rPr>
          <w:rFonts w:ascii="Roboto" w:eastAsia="Times New Roman" w:hAnsi="Roboto" w:cs="Times New Roman"/>
          <w:sz w:val="24"/>
          <w:szCs w:val="24"/>
          <w:lang w:eastAsia="ru-RU"/>
        </w:rPr>
        <w:t>копии документов, подтверждающих родство заявителя (заявителей) (или законность представления прав ребенка);</w:t>
      </w:r>
    </w:p>
    <w:p w14:paraId="77CAE4D5" w14:textId="2099669C" w:rsidR="00930171" w:rsidRPr="00B54BCD" w:rsidRDefault="00930171" w:rsidP="00B54BCD">
      <w:pPr>
        <w:pStyle w:val="a5"/>
        <w:numPr>
          <w:ilvl w:val="0"/>
          <w:numId w:val="1"/>
        </w:numPr>
        <w:shd w:val="clear" w:color="auto" w:fill="FFFFFF"/>
        <w:spacing w:after="100" w:afterAutospacing="1" w:line="240" w:lineRule="auto"/>
        <w:jc w:val="both"/>
        <w:rPr>
          <w:rFonts w:ascii="Roboto" w:eastAsia="Times New Roman" w:hAnsi="Roboto" w:cs="Times New Roman"/>
          <w:sz w:val="24"/>
          <w:szCs w:val="24"/>
          <w:lang w:eastAsia="ru-RU"/>
        </w:rPr>
      </w:pPr>
      <w:r w:rsidRPr="00B54BCD">
        <w:rPr>
          <w:rFonts w:ascii="Roboto" w:eastAsia="Times New Roman" w:hAnsi="Roboto"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DB9B94A" w14:textId="2BBEB4C8" w:rsidR="00930171" w:rsidRPr="00B54BCD" w:rsidRDefault="00930171" w:rsidP="00B54BCD">
      <w:pPr>
        <w:pStyle w:val="a5"/>
        <w:numPr>
          <w:ilvl w:val="0"/>
          <w:numId w:val="1"/>
        </w:numPr>
        <w:shd w:val="clear" w:color="auto" w:fill="FFFFFF"/>
        <w:spacing w:after="100" w:afterAutospacing="1" w:line="240" w:lineRule="auto"/>
        <w:jc w:val="both"/>
        <w:rPr>
          <w:rFonts w:ascii="Roboto" w:eastAsia="Times New Roman" w:hAnsi="Roboto" w:cs="Times New Roman"/>
          <w:sz w:val="24"/>
          <w:szCs w:val="24"/>
          <w:lang w:eastAsia="ru-RU"/>
        </w:rPr>
      </w:pPr>
      <w:r w:rsidRPr="00B54BCD">
        <w:rPr>
          <w:rFonts w:ascii="Roboto" w:eastAsia="Times New Roman" w:hAnsi="Roboto"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90613BE" w14:textId="0C571AAF" w:rsidR="00930171" w:rsidRPr="00B54BCD" w:rsidRDefault="00930171" w:rsidP="00B54BCD">
      <w:pPr>
        <w:pStyle w:val="a5"/>
        <w:numPr>
          <w:ilvl w:val="0"/>
          <w:numId w:val="1"/>
        </w:numPr>
        <w:shd w:val="clear" w:color="auto" w:fill="FFFFFF"/>
        <w:spacing w:after="100" w:afterAutospacing="1" w:line="240" w:lineRule="auto"/>
        <w:jc w:val="both"/>
        <w:rPr>
          <w:rFonts w:ascii="Roboto" w:eastAsia="Times New Roman" w:hAnsi="Roboto" w:cs="Times New Roman"/>
          <w:sz w:val="24"/>
          <w:szCs w:val="24"/>
          <w:lang w:eastAsia="ru-RU"/>
        </w:rPr>
      </w:pPr>
      <w:r w:rsidRPr="00B54BCD">
        <w:rPr>
          <w:rFonts w:ascii="Roboto" w:eastAsia="Times New Roman" w:hAnsi="Roboto" w:cs="Times New Roman"/>
          <w:sz w:val="24"/>
          <w:szCs w:val="24"/>
          <w:lang w:eastAsia="ru-RU"/>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w:t>
      </w:r>
      <w:r w:rsidR="00B54BCD" w:rsidRPr="00B54BCD">
        <w:rPr>
          <w:rFonts w:ascii="Roboto" w:eastAsia="Times New Roman" w:hAnsi="Roboto" w:cs="Times New Roman"/>
          <w:sz w:val="24"/>
          <w:szCs w:val="24"/>
          <w:lang w:eastAsia="ru-RU"/>
        </w:rPr>
        <w:t>9</w:t>
      </w:r>
      <w:r w:rsidRPr="00B54BCD">
        <w:rPr>
          <w:rFonts w:ascii="Roboto" w:eastAsia="Times New Roman" w:hAnsi="Roboto" w:cs="Times New Roman"/>
          <w:sz w:val="24"/>
          <w:szCs w:val="24"/>
          <w:lang w:eastAsia="ru-RU"/>
        </w:rPr>
        <w:t xml:space="preserve"> класс) (при наличии);</w:t>
      </w:r>
    </w:p>
    <w:p w14:paraId="19301AEB" w14:textId="4068E6A0" w:rsidR="00930171" w:rsidRPr="00B54BCD" w:rsidRDefault="00930171" w:rsidP="00B54BCD">
      <w:pPr>
        <w:pStyle w:val="a5"/>
        <w:numPr>
          <w:ilvl w:val="0"/>
          <w:numId w:val="1"/>
        </w:numPr>
        <w:shd w:val="clear" w:color="auto" w:fill="FFFFFF"/>
        <w:spacing w:after="100" w:afterAutospacing="1" w:line="240" w:lineRule="auto"/>
        <w:jc w:val="both"/>
        <w:rPr>
          <w:rFonts w:ascii="Roboto" w:eastAsia="Times New Roman" w:hAnsi="Roboto" w:cs="Times New Roman"/>
          <w:sz w:val="24"/>
          <w:szCs w:val="24"/>
          <w:lang w:eastAsia="ru-RU"/>
        </w:rPr>
      </w:pPr>
      <w:r w:rsidRPr="00B54BCD">
        <w:rPr>
          <w:rFonts w:ascii="Roboto" w:eastAsia="Times New Roman" w:hAnsi="Roboto" w:cs="Times New Roman"/>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w:t>
      </w:r>
      <w:r w:rsidRPr="00B54BCD">
        <w:rPr>
          <w:rFonts w:ascii="Roboto" w:eastAsia="Times New Roman" w:hAnsi="Roboto" w:cs="Times New Roman"/>
          <w:sz w:val="24"/>
          <w:szCs w:val="24"/>
          <w:lang w:eastAsia="ru-RU"/>
        </w:rPr>
        <w:lastRenderedPageBreak/>
        <w:t>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2D7D4BA" w14:textId="77777777" w:rsidR="00B54BCD" w:rsidRDefault="00930171" w:rsidP="00930171">
      <w:pPr>
        <w:pStyle w:val="a5"/>
        <w:numPr>
          <w:ilvl w:val="0"/>
          <w:numId w:val="1"/>
        </w:numPr>
        <w:shd w:val="clear" w:color="auto" w:fill="FFFFFF"/>
        <w:spacing w:after="100" w:afterAutospacing="1" w:line="240" w:lineRule="auto"/>
        <w:jc w:val="both"/>
        <w:rPr>
          <w:rFonts w:ascii="Roboto" w:eastAsia="Times New Roman" w:hAnsi="Roboto" w:cs="Times New Roman"/>
          <w:sz w:val="24"/>
          <w:szCs w:val="24"/>
          <w:lang w:eastAsia="ru-RU"/>
        </w:rPr>
      </w:pPr>
      <w:r w:rsidRPr="00B54BCD">
        <w:rPr>
          <w:rFonts w:ascii="Roboto" w:eastAsia="Times New Roman" w:hAnsi="Roboto"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B96C4C9" w14:textId="77777777" w:rsidR="00B54BCD" w:rsidRDefault="00930171" w:rsidP="00930171">
      <w:pPr>
        <w:pStyle w:val="a5"/>
        <w:numPr>
          <w:ilvl w:val="0"/>
          <w:numId w:val="1"/>
        </w:numPr>
        <w:shd w:val="clear" w:color="auto" w:fill="FFFFFF"/>
        <w:spacing w:after="100" w:afterAutospacing="1" w:line="240" w:lineRule="auto"/>
        <w:jc w:val="both"/>
        <w:rPr>
          <w:rFonts w:ascii="Roboto" w:eastAsia="Times New Roman" w:hAnsi="Roboto" w:cs="Times New Roman"/>
          <w:sz w:val="24"/>
          <w:szCs w:val="24"/>
          <w:lang w:eastAsia="ru-RU"/>
        </w:rPr>
      </w:pPr>
      <w:r w:rsidRPr="00B54BCD">
        <w:rPr>
          <w:rFonts w:ascii="Roboto" w:eastAsia="Times New Roman" w:hAnsi="Roboto"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3C5CA12D" w14:textId="70E9FCDE" w:rsidR="00930171" w:rsidRPr="00B54BCD" w:rsidRDefault="00930171" w:rsidP="00930171">
      <w:pPr>
        <w:pStyle w:val="a5"/>
        <w:numPr>
          <w:ilvl w:val="0"/>
          <w:numId w:val="1"/>
        </w:numPr>
        <w:shd w:val="clear" w:color="auto" w:fill="FFFFFF"/>
        <w:spacing w:after="100" w:afterAutospacing="1" w:line="240" w:lineRule="auto"/>
        <w:jc w:val="both"/>
        <w:rPr>
          <w:rFonts w:ascii="Roboto" w:eastAsia="Times New Roman" w:hAnsi="Roboto" w:cs="Times New Roman"/>
          <w:sz w:val="24"/>
          <w:szCs w:val="24"/>
          <w:lang w:eastAsia="ru-RU"/>
        </w:rPr>
      </w:pPr>
      <w:r w:rsidRPr="00B54BCD">
        <w:rPr>
          <w:rFonts w:ascii="Roboto" w:eastAsia="Times New Roman" w:hAnsi="Roboto"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14:paraId="48A003BA" w14:textId="77777777" w:rsidR="00930171" w:rsidRPr="00930171" w:rsidRDefault="00930171" w:rsidP="00930171">
      <w:pPr>
        <w:shd w:val="clear" w:color="auto" w:fill="FFFFFF"/>
        <w:spacing w:after="100" w:afterAutospacing="1" w:line="240" w:lineRule="auto"/>
        <w:jc w:val="both"/>
        <w:rPr>
          <w:rFonts w:ascii="Roboto" w:eastAsia="Times New Roman" w:hAnsi="Roboto" w:cs="Times New Roman"/>
          <w:sz w:val="24"/>
          <w:szCs w:val="24"/>
          <w:lang w:eastAsia="ru-RU"/>
        </w:rPr>
      </w:pPr>
      <w:r w:rsidRPr="00930171">
        <w:rPr>
          <w:rFonts w:ascii="Roboto" w:eastAsia="Times New Roman" w:hAnsi="Roboto"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5AAECD1C" w14:textId="2DC030A2" w:rsidR="00930171" w:rsidRPr="00930171" w:rsidRDefault="00930171" w:rsidP="00930171">
      <w:pPr>
        <w:shd w:val="clear" w:color="auto" w:fill="FFFFFF"/>
        <w:spacing w:after="100" w:afterAutospacing="1" w:line="240" w:lineRule="auto"/>
        <w:jc w:val="both"/>
        <w:rPr>
          <w:rFonts w:ascii="Roboto" w:eastAsia="Times New Roman" w:hAnsi="Roboto" w:cs="Times New Roman"/>
          <w:sz w:val="24"/>
          <w:szCs w:val="24"/>
          <w:lang w:eastAsia="ru-RU"/>
        </w:rPr>
      </w:pPr>
      <w:r w:rsidRPr="00930171">
        <w:rPr>
          <w:rFonts w:ascii="Roboto" w:eastAsia="Times New Roman" w:hAnsi="Roboto" w:cs="Times New Roman"/>
          <w:sz w:val="24"/>
          <w:szCs w:val="24"/>
          <w:lang w:eastAsia="ru-RU"/>
        </w:rPr>
        <w:t> </w:t>
      </w:r>
      <w:r w:rsidRPr="00930171">
        <w:rPr>
          <w:rFonts w:ascii="Roboto" w:eastAsia="Times New Roman" w:hAnsi="Roboto" w:cs="Times New Roman"/>
          <w:b/>
          <w:bCs/>
          <w:sz w:val="24"/>
          <w:szCs w:val="24"/>
          <w:lang w:eastAsia="ru-RU"/>
        </w:rPr>
        <w:t>ШКОЛА:</w:t>
      </w:r>
    </w:p>
    <w:p w14:paraId="7EFF9FD5" w14:textId="44611F1C" w:rsidR="00930171" w:rsidRPr="0085682C" w:rsidRDefault="00930171" w:rsidP="0085682C">
      <w:pPr>
        <w:pStyle w:val="a5"/>
        <w:numPr>
          <w:ilvl w:val="0"/>
          <w:numId w:val="1"/>
        </w:numPr>
        <w:shd w:val="clear" w:color="auto" w:fill="FFFFFF"/>
        <w:spacing w:after="100" w:afterAutospacing="1" w:line="240" w:lineRule="auto"/>
        <w:jc w:val="both"/>
        <w:rPr>
          <w:rFonts w:ascii="Roboto" w:eastAsia="Times New Roman" w:hAnsi="Roboto" w:cs="Times New Roman"/>
          <w:sz w:val="24"/>
          <w:szCs w:val="24"/>
          <w:lang w:eastAsia="ru-RU"/>
        </w:rPr>
      </w:pPr>
      <w:r w:rsidRPr="0085682C">
        <w:rPr>
          <w:rFonts w:ascii="Roboto" w:eastAsia="Times New Roman" w:hAnsi="Roboto" w:cs="Times New Roman"/>
          <w:sz w:val="24"/>
          <w:szCs w:val="24"/>
          <w:lang w:eastAsia="ru-RU"/>
        </w:rPr>
        <w:t>проверяет комплектность документов в течение 5 рабочих дней;</w:t>
      </w:r>
    </w:p>
    <w:p w14:paraId="2FA3A777" w14:textId="30DC891B" w:rsidR="00930171" w:rsidRPr="0085682C" w:rsidRDefault="00930171" w:rsidP="0085682C">
      <w:pPr>
        <w:pStyle w:val="a5"/>
        <w:numPr>
          <w:ilvl w:val="0"/>
          <w:numId w:val="1"/>
        </w:numPr>
        <w:shd w:val="clear" w:color="auto" w:fill="FFFFFF"/>
        <w:spacing w:after="100" w:afterAutospacing="1" w:line="240" w:lineRule="auto"/>
        <w:jc w:val="both"/>
        <w:rPr>
          <w:rFonts w:ascii="Roboto" w:eastAsia="Times New Roman" w:hAnsi="Roboto" w:cs="Times New Roman"/>
          <w:sz w:val="24"/>
          <w:szCs w:val="24"/>
          <w:lang w:eastAsia="ru-RU"/>
        </w:rPr>
      </w:pPr>
      <w:r w:rsidRPr="0085682C">
        <w:rPr>
          <w:rFonts w:ascii="Roboto" w:eastAsia="Times New Roman" w:hAnsi="Roboto" w:cs="Times New Roman"/>
          <w:sz w:val="24"/>
          <w:szCs w:val="24"/>
          <w:lang w:eastAsia="ru-RU"/>
        </w:rPr>
        <w:t>если комплект неполный - возвращает заявление БЕЗ РАССМОТРЕНИЯ;</w:t>
      </w:r>
    </w:p>
    <w:p w14:paraId="345C4816" w14:textId="0882789A" w:rsidR="00930171" w:rsidRPr="0085682C" w:rsidRDefault="00930171" w:rsidP="0085682C">
      <w:pPr>
        <w:pStyle w:val="a5"/>
        <w:numPr>
          <w:ilvl w:val="0"/>
          <w:numId w:val="1"/>
        </w:numPr>
        <w:shd w:val="clear" w:color="auto" w:fill="FFFFFF"/>
        <w:spacing w:after="100" w:afterAutospacing="1" w:line="240" w:lineRule="auto"/>
        <w:jc w:val="both"/>
        <w:rPr>
          <w:rFonts w:ascii="Roboto" w:eastAsia="Times New Roman" w:hAnsi="Roboto" w:cs="Times New Roman"/>
          <w:sz w:val="24"/>
          <w:szCs w:val="24"/>
          <w:lang w:eastAsia="ru-RU"/>
        </w:rPr>
      </w:pPr>
      <w:r w:rsidRPr="0085682C">
        <w:rPr>
          <w:rFonts w:ascii="Roboto" w:eastAsia="Times New Roman" w:hAnsi="Roboto" w:cs="Times New Roman"/>
          <w:sz w:val="24"/>
          <w:szCs w:val="24"/>
          <w:lang w:eastAsia="ru-RU"/>
        </w:rPr>
        <w:t>если комплект полный, проверяет документы на достоверность в течение 25 рабочих дней;</w:t>
      </w:r>
    </w:p>
    <w:p w14:paraId="53465540" w14:textId="37A32AD0" w:rsidR="00930171" w:rsidRPr="0085682C" w:rsidRDefault="00930171" w:rsidP="0085682C">
      <w:pPr>
        <w:pStyle w:val="a5"/>
        <w:numPr>
          <w:ilvl w:val="0"/>
          <w:numId w:val="1"/>
        </w:numPr>
        <w:shd w:val="clear" w:color="auto" w:fill="FFFFFF"/>
        <w:spacing w:after="100" w:afterAutospacing="1" w:line="240" w:lineRule="auto"/>
        <w:jc w:val="both"/>
        <w:rPr>
          <w:rFonts w:ascii="Roboto" w:eastAsia="Times New Roman" w:hAnsi="Roboto" w:cs="Times New Roman"/>
          <w:sz w:val="24"/>
          <w:szCs w:val="24"/>
          <w:lang w:eastAsia="ru-RU"/>
        </w:rPr>
      </w:pPr>
      <w:r w:rsidRPr="0085682C">
        <w:rPr>
          <w:rFonts w:ascii="Roboto" w:eastAsia="Times New Roman" w:hAnsi="Roboto" w:cs="Times New Roman"/>
          <w:sz w:val="24"/>
          <w:szCs w:val="24"/>
          <w:lang w:eastAsia="ru-RU"/>
        </w:rPr>
        <w:t>в случае подтверждения достоверности документов выдает направление для прохождения тестирования на знание русского языка;</w:t>
      </w:r>
    </w:p>
    <w:p w14:paraId="4C41493F" w14:textId="6967F471" w:rsidR="00930171" w:rsidRPr="0085682C" w:rsidRDefault="00930171" w:rsidP="0085682C">
      <w:pPr>
        <w:pStyle w:val="a5"/>
        <w:numPr>
          <w:ilvl w:val="0"/>
          <w:numId w:val="1"/>
        </w:numPr>
        <w:shd w:val="clear" w:color="auto" w:fill="FFFFFF"/>
        <w:spacing w:after="100" w:afterAutospacing="1" w:line="240" w:lineRule="auto"/>
        <w:jc w:val="both"/>
        <w:rPr>
          <w:rFonts w:ascii="Roboto" w:eastAsia="Times New Roman" w:hAnsi="Roboto" w:cs="Times New Roman"/>
          <w:sz w:val="24"/>
          <w:szCs w:val="24"/>
          <w:lang w:eastAsia="ru-RU"/>
        </w:rPr>
      </w:pPr>
      <w:r w:rsidRPr="0085682C">
        <w:rPr>
          <w:rFonts w:ascii="Roboto" w:eastAsia="Times New Roman" w:hAnsi="Roboto" w:cs="Times New Roman"/>
          <w:sz w:val="24"/>
          <w:szCs w:val="24"/>
          <w:lang w:eastAsia="ru-RU"/>
        </w:rPr>
        <w:t>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14:paraId="7FA3DD49" w14:textId="3227FC82" w:rsidR="00930171" w:rsidRPr="00930171" w:rsidRDefault="00930171" w:rsidP="00930171">
      <w:pPr>
        <w:shd w:val="clear" w:color="auto" w:fill="FFFFFF"/>
        <w:spacing w:after="100" w:afterAutospacing="1" w:line="240" w:lineRule="auto"/>
        <w:jc w:val="both"/>
        <w:rPr>
          <w:rFonts w:ascii="Roboto" w:eastAsia="Times New Roman" w:hAnsi="Roboto" w:cs="Times New Roman"/>
          <w:sz w:val="24"/>
          <w:szCs w:val="24"/>
          <w:lang w:eastAsia="ru-RU"/>
        </w:rPr>
      </w:pPr>
      <w:r w:rsidRPr="00930171">
        <w:rPr>
          <w:rFonts w:ascii="Roboto" w:eastAsia="Times New Roman" w:hAnsi="Roboto" w:cs="Times New Roman"/>
          <w:b/>
          <w:bCs/>
          <w:sz w:val="24"/>
          <w:szCs w:val="24"/>
          <w:lang w:eastAsia="ru-RU"/>
        </w:rPr>
        <w:t>ТЕСТИРУЮЩАЯ ОРГАНИЗАЦИЯ:</w:t>
      </w:r>
    </w:p>
    <w:p w14:paraId="4C6D2CD5" w14:textId="552A3953" w:rsidR="00930171" w:rsidRPr="0085682C" w:rsidRDefault="00930171" w:rsidP="0085682C">
      <w:pPr>
        <w:pStyle w:val="a5"/>
        <w:numPr>
          <w:ilvl w:val="0"/>
          <w:numId w:val="1"/>
        </w:numPr>
        <w:shd w:val="clear" w:color="auto" w:fill="FFFFFF"/>
        <w:spacing w:after="100" w:afterAutospacing="1" w:line="240" w:lineRule="auto"/>
        <w:jc w:val="both"/>
        <w:rPr>
          <w:rFonts w:ascii="Roboto" w:eastAsia="Times New Roman" w:hAnsi="Roboto" w:cs="Times New Roman"/>
          <w:sz w:val="24"/>
          <w:szCs w:val="24"/>
          <w:lang w:eastAsia="ru-RU"/>
        </w:rPr>
      </w:pPr>
      <w:r w:rsidRPr="0085682C">
        <w:rPr>
          <w:rFonts w:ascii="Roboto" w:eastAsia="Times New Roman" w:hAnsi="Roboto" w:cs="Times New Roman"/>
          <w:sz w:val="24"/>
          <w:szCs w:val="24"/>
          <w:lang w:eastAsia="ru-RU"/>
        </w:rPr>
        <w:t>проводит тестирование ребенка, являющегося иностранным гражданином или лицом без гражданства;</w:t>
      </w:r>
    </w:p>
    <w:p w14:paraId="135DD633" w14:textId="3140E2D9" w:rsidR="00930171" w:rsidRPr="0085682C" w:rsidRDefault="00930171" w:rsidP="0085682C">
      <w:pPr>
        <w:pStyle w:val="a5"/>
        <w:numPr>
          <w:ilvl w:val="0"/>
          <w:numId w:val="1"/>
        </w:numPr>
        <w:shd w:val="clear" w:color="auto" w:fill="FFFFFF"/>
        <w:spacing w:after="100" w:afterAutospacing="1" w:line="240" w:lineRule="auto"/>
        <w:jc w:val="both"/>
        <w:rPr>
          <w:rFonts w:ascii="Roboto" w:eastAsia="Times New Roman" w:hAnsi="Roboto" w:cs="Times New Roman"/>
          <w:sz w:val="24"/>
          <w:szCs w:val="24"/>
          <w:lang w:eastAsia="ru-RU"/>
        </w:rPr>
      </w:pPr>
      <w:r w:rsidRPr="0085682C">
        <w:rPr>
          <w:rFonts w:ascii="Roboto" w:eastAsia="Times New Roman" w:hAnsi="Roboto" w:cs="Times New Roman"/>
          <w:sz w:val="24"/>
          <w:szCs w:val="24"/>
          <w:lang w:eastAsia="ru-RU"/>
        </w:rPr>
        <w:lastRenderedPageBreak/>
        <w:t>уведомляет школу о результатах тестирования в течение 3 рабочих дней.</w:t>
      </w:r>
    </w:p>
    <w:p w14:paraId="11EF2ECF" w14:textId="77777777" w:rsidR="00930171" w:rsidRPr="0085682C" w:rsidRDefault="00930171" w:rsidP="0085682C">
      <w:pPr>
        <w:shd w:val="clear" w:color="auto" w:fill="FFFFFF"/>
        <w:spacing w:after="100" w:afterAutospacing="1" w:line="240" w:lineRule="auto"/>
        <w:jc w:val="both"/>
        <w:rPr>
          <w:rFonts w:ascii="Roboto" w:eastAsia="Times New Roman" w:hAnsi="Roboto" w:cs="Times New Roman"/>
          <w:sz w:val="24"/>
          <w:szCs w:val="24"/>
          <w:lang w:eastAsia="ru-RU"/>
        </w:rPr>
      </w:pPr>
      <w:r w:rsidRPr="0085682C">
        <w:rPr>
          <w:rFonts w:ascii="Roboto" w:eastAsia="Times New Roman" w:hAnsi="Roboto" w:cs="Times New Roman"/>
          <w:sz w:val="24"/>
          <w:szCs w:val="24"/>
          <w:lang w:eastAsia="ru-RU"/>
        </w:rPr>
        <w:t>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14:paraId="0650C489" w14:textId="77777777" w:rsidR="00930171" w:rsidRDefault="00930171"/>
    <w:sectPr w:rsidR="00930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516DC"/>
    <w:multiLevelType w:val="hybridMultilevel"/>
    <w:tmpl w:val="54940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7B2732"/>
    <w:multiLevelType w:val="hybridMultilevel"/>
    <w:tmpl w:val="E104F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702486B"/>
    <w:multiLevelType w:val="hybridMultilevel"/>
    <w:tmpl w:val="DDA0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71"/>
    <w:rsid w:val="0085682C"/>
    <w:rsid w:val="00930171"/>
    <w:rsid w:val="00B5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95AD"/>
  <w15:chartTrackingRefBased/>
  <w15:docId w15:val="{C80DC5A6-0917-4CBD-BA40-092768C1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301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17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0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30171"/>
    <w:rPr>
      <w:color w:val="0000FF"/>
      <w:u w:val="single"/>
    </w:rPr>
  </w:style>
  <w:style w:type="paragraph" w:styleId="a5">
    <w:name w:val="List Paragraph"/>
    <w:basedOn w:val="a"/>
    <w:uiPriority w:val="34"/>
    <w:qFormat/>
    <w:rsid w:val="00B54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15900">
      <w:bodyDiv w:val="1"/>
      <w:marLeft w:val="0"/>
      <w:marRight w:val="0"/>
      <w:marTop w:val="0"/>
      <w:marBottom w:val="0"/>
      <w:divBdr>
        <w:top w:val="none" w:sz="0" w:space="0" w:color="auto"/>
        <w:left w:val="none" w:sz="0" w:space="0" w:color="auto"/>
        <w:bottom w:val="none" w:sz="0" w:space="0" w:color="auto"/>
        <w:right w:val="none" w:sz="0" w:space="0" w:color="auto"/>
      </w:divBdr>
      <w:divsChild>
        <w:div w:id="1017466322">
          <w:marLeft w:val="0"/>
          <w:marRight w:val="0"/>
          <w:marTop w:val="0"/>
          <w:marBottom w:val="0"/>
          <w:divBdr>
            <w:top w:val="none" w:sz="0" w:space="0" w:color="auto"/>
            <w:left w:val="none" w:sz="0" w:space="0" w:color="auto"/>
            <w:bottom w:val="none" w:sz="0" w:space="0" w:color="auto"/>
            <w:right w:val="none" w:sz="0" w:space="0" w:color="auto"/>
          </w:divBdr>
          <w:divsChild>
            <w:div w:id="820778194">
              <w:marLeft w:val="0"/>
              <w:marRight w:val="0"/>
              <w:marTop w:val="0"/>
              <w:marBottom w:val="0"/>
              <w:divBdr>
                <w:top w:val="none" w:sz="0" w:space="0" w:color="auto"/>
                <w:left w:val="none" w:sz="0" w:space="0" w:color="auto"/>
                <w:bottom w:val="none" w:sz="0" w:space="0" w:color="auto"/>
                <w:right w:val="none" w:sz="0" w:space="0" w:color="auto"/>
              </w:divBdr>
              <w:divsChild>
                <w:div w:id="2118677240">
                  <w:marLeft w:val="-225"/>
                  <w:marRight w:val="-225"/>
                  <w:marTop w:val="0"/>
                  <w:marBottom w:val="0"/>
                  <w:divBdr>
                    <w:top w:val="none" w:sz="0" w:space="0" w:color="auto"/>
                    <w:left w:val="none" w:sz="0" w:space="0" w:color="auto"/>
                    <w:bottom w:val="none" w:sz="0" w:space="0" w:color="auto"/>
                    <w:right w:val="none" w:sz="0" w:space="0" w:color="auto"/>
                  </w:divBdr>
                  <w:divsChild>
                    <w:div w:id="2022389473">
                      <w:marLeft w:val="0"/>
                      <w:marRight w:val="0"/>
                      <w:marTop w:val="0"/>
                      <w:marBottom w:val="0"/>
                      <w:divBdr>
                        <w:top w:val="none" w:sz="0" w:space="0" w:color="auto"/>
                        <w:left w:val="none" w:sz="0" w:space="0" w:color="auto"/>
                        <w:bottom w:val="none" w:sz="0" w:space="0" w:color="auto"/>
                        <w:right w:val="none" w:sz="0" w:space="0" w:color="auto"/>
                      </w:divBdr>
                      <w:divsChild>
                        <w:div w:id="11920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851</Words>
  <Characters>4855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2025-03-26T13:31:00Z</dcterms:created>
  <dcterms:modified xsi:type="dcterms:W3CDTF">2025-03-26T13:58:00Z</dcterms:modified>
</cp:coreProperties>
</file>